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F6764" w14:textId="77777777" w:rsidR="00AE2151" w:rsidRPr="00C34654" w:rsidRDefault="008B749E" w:rsidP="00CF332C">
      <w:pPr>
        <w:ind w:left="360"/>
        <w:rPr>
          <w:rFonts w:ascii="Arial" w:hAnsi="Arial" w:cs="Arial"/>
          <w:b/>
          <w:sz w:val="24"/>
          <w:szCs w:val="24"/>
          <w:lang w:val="ru-RU"/>
        </w:rPr>
      </w:pPr>
      <w:r w:rsidRPr="00BA056C">
        <w:rPr>
          <w:rFonts w:ascii="Arial" w:hAnsi="Arial" w:cs="Arial"/>
          <w:b/>
          <w:sz w:val="24"/>
          <w:szCs w:val="24"/>
          <w:lang w:val="ru-RU"/>
        </w:rPr>
        <w:t xml:space="preserve">                                               </w:t>
      </w:r>
      <w:proofErr w:type="gramStart"/>
      <w:r w:rsidR="00AE2151" w:rsidRPr="00A32A13">
        <w:rPr>
          <w:rFonts w:ascii="Arial" w:hAnsi="Arial" w:cs="Arial"/>
          <w:b/>
          <w:sz w:val="24"/>
          <w:szCs w:val="24"/>
          <w:lang w:val="ru-RU"/>
        </w:rPr>
        <w:t>З  А</w:t>
      </w:r>
      <w:proofErr w:type="gramEnd"/>
      <w:r w:rsidR="00AE2151" w:rsidRPr="00A32A13">
        <w:rPr>
          <w:rFonts w:ascii="Arial" w:hAnsi="Arial" w:cs="Arial"/>
          <w:b/>
          <w:sz w:val="24"/>
          <w:szCs w:val="24"/>
          <w:lang w:val="ru-RU"/>
        </w:rPr>
        <w:t xml:space="preserve">  П  И  С  Н  И  К</w:t>
      </w:r>
    </w:p>
    <w:p w14:paraId="023F7A68" w14:textId="77777777" w:rsidR="00C34654" w:rsidRPr="00C34654" w:rsidRDefault="00C34654" w:rsidP="00CF332C">
      <w:pPr>
        <w:ind w:left="360"/>
        <w:rPr>
          <w:b/>
          <w:sz w:val="24"/>
          <w:szCs w:val="24"/>
          <w:lang w:val="ru-RU"/>
        </w:rPr>
      </w:pPr>
    </w:p>
    <w:p w14:paraId="393B0451" w14:textId="67E388F2" w:rsidR="00C34654" w:rsidRPr="0087378B" w:rsidRDefault="00AE2151" w:rsidP="00C34654">
      <w:pPr>
        <w:rPr>
          <w:rFonts w:ascii="Arial" w:hAnsi="Arial" w:cs="Arial"/>
          <w:sz w:val="24"/>
          <w:szCs w:val="24"/>
          <w:lang w:val="ru-RU"/>
        </w:rPr>
      </w:pPr>
      <w:r w:rsidRPr="00A32A13">
        <w:rPr>
          <w:rFonts w:ascii="Arial" w:hAnsi="Arial" w:cs="Arial"/>
          <w:sz w:val="24"/>
          <w:szCs w:val="24"/>
        </w:rPr>
        <w:t>о</w:t>
      </w:r>
      <w:r w:rsidR="00601160">
        <w:rPr>
          <w:rFonts w:ascii="Arial" w:hAnsi="Arial" w:cs="Arial"/>
          <w:sz w:val="24"/>
          <w:szCs w:val="24"/>
          <w:lang w:val="ru-RU"/>
        </w:rPr>
        <w:t xml:space="preserve">д </w:t>
      </w:r>
      <w:r w:rsidR="00B720EA">
        <w:rPr>
          <w:rFonts w:ascii="Arial" w:hAnsi="Arial" w:cs="Arial"/>
          <w:color w:val="000000" w:themeColor="text1"/>
          <w:sz w:val="24"/>
          <w:szCs w:val="24"/>
          <w:lang w:val="ru-RU"/>
        </w:rPr>
        <w:t>5</w:t>
      </w:r>
      <w:r w:rsidR="0087378B" w:rsidRPr="0087378B">
        <w:rPr>
          <w:rFonts w:ascii="Arial" w:hAnsi="Arial" w:cs="Arial"/>
          <w:color w:val="000000" w:themeColor="text1"/>
          <w:sz w:val="24"/>
          <w:szCs w:val="24"/>
          <w:lang w:val="ru-RU"/>
        </w:rPr>
        <w:t>3</w:t>
      </w:r>
      <w:r w:rsidRPr="00C91936">
        <w:rPr>
          <w:rFonts w:ascii="Arial" w:hAnsi="Arial" w:cs="Arial"/>
          <w:color w:val="000000" w:themeColor="text1"/>
          <w:sz w:val="24"/>
          <w:szCs w:val="24"/>
        </w:rPr>
        <w:t>-та</w:t>
      </w:r>
      <w:r w:rsidR="009805FE" w:rsidRPr="009805FE">
        <w:rPr>
          <w:rFonts w:ascii="Arial" w:hAnsi="Arial" w:cs="Arial"/>
          <w:color w:val="000000" w:themeColor="text1"/>
          <w:sz w:val="24"/>
          <w:szCs w:val="24"/>
          <w:lang w:val="ru-RU"/>
        </w:rPr>
        <w:t xml:space="preserve"> </w:t>
      </w:r>
      <w:proofErr w:type="spellStart"/>
      <w:r w:rsidRPr="00C91936">
        <w:rPr>
          <w:rFonts w:ascii="Arial" w:hAnsi="Arial" w:cs="Arial"/>
          <w:color w:val="000000" w:themeColor="text1"/>
          <w:sz w:val="24"/>
          <w:szCs w:val="24"/>
          <w:lang w:val="ru-RU"/>
        </w:rPr>
        <w:t>седница</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Советот</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w:t>
      </w:r>
      <w:r w:rsidR="00D82C52" w:rsidRPr="00A32A13">
        <w:rPr>
          <w:rFonts w:ascii="Arial" w:hAnsi="Arial" w:cs="Arial"/>
          <w:sz w:val="24"/>
          <w:szCs w:val="24"/>
          <w:lang w:val="ru-RU"/>
        </w:rPr>
        <w:t>штина</w:t>
      </w:r>
      <w:proofErr w:type="spellEnd"/>
      <w:r w:rsidR="009805FE" w:rsidRPr="009805FE">
        <w:rPr>
          <w:rFonts w:ascii="Arial" w:hAnsi="Arial" w:cs="Arial"/>
          <w:sz w:val="24"/>
          <w:szCs w:val="24"/>
          <w:lang w:val="ru-RU"/>
        </w:rPr>
        <w:t xml:space="preserve"> </w:t>
      </w:r>
      <w:proofErr w:type="spellStart"/>
      <w:r w:rsidR="00D82C52" w:rsidRPr="00A32A13">
        <w:rPr>
          <w:rFonts w:ascii="Arial" w:hAnsi="Arial" w:cs="Arial"/>
          <w:sz w:val="24"/>
          <w:szCs w:val="24"/>
          <w:lang w:val="ru-RU"/>
        </w:rPr>
        <w:t>Аеродром</w:t>
      </w:r>
      <w:proofErr w:type="spellEnd"/>
      <w:r w:rsidR="00D82C52" w:rsidRPr="00A32A13">
        <w:rPr>
          <w:rFonts w:ascii="Arial" w:hAnsi="Arial" w:cs="Arial"/>
          <w:sz w:val="24"/>
          <w:szCs w:val="24"/>
          <w:lang w:val="ru-RU"/>
        </w:rPr>
        <w:t xml:space="preserve">, </w:t>
      </w:r>
      <w:proofErr w:type="spellStart"/>
      <w:r w:rsidR="00D82C52" w:rsidRPr="00A32A13">
        <w:rPr>
          <w:rFonts w:ascii="Arial" w:hAnsi="Arial" w:cs="Arial"/>
          <w:sz w:val="24"/>
          <w:szCs w:val="24"/>
          <w:lang w:val="ru-RU"/>
        </w:rPr>
        <w:t>одржана</w:t>
      </w:r>
      <w:proofErr w:type="spellEnd"/>
      <w:r w:rsidR="00D82C52" w:rsidRPr="00A32A13">
        <w:rPr>
          <w:rFonts w:ascii="Arial" w:hAnsi="Arial" w:cs="Arial"/>
          <w:sz w:val="24"/>
          <w:szCs w:val="24"/>
          <w:lang w:val="ru-RU"/>
        </w:rPr>
        <w:t xml:space="preserve"> на </w:t>
      </w:r>
      <w:r w:rsidR="0087378B" w:rsidRPr="0087378B">
        <w:rPr>
          <w:rFonts w:ascii="Arial" w:hAnsi="Arial" w:cs="Arial"/>
          <w:color w:val="000000" w:themeColor="text1"/>
          <w:sz w:val="24"/>
          <w:szCs w:val="24"/>
          <w:lang w:val="ru-RU"/>
        </w:rPr>
        <w:t>07</w:t>
      </w:r>
      <w:r w:rsidR="00A062FC">
        <w:rPr>
          <w:rFonts w:ascii="Arial" w:hAnsi="Arial" w:cs="Arial"/>
          <w:color w:val="000000" w:themeColor="text1"/>
          <w:sz w:val="24"/>
          <w:szCs w:val="24"/>
          <w:lang w:val="ru-RU"/>
        </w:rPr>
        <w:t>.</w:t>
      </w:r>
      <w:r w:rsidR="0087378B" w:rsidRPr="0087378B">
        <w:rPr>
          <w:rFonts w:ascii="Arial" w:hAnsi="Arial" w:cs="Arial"/>
          <w:color w:val="000000" w:themeColor="text1"/>
          <w:sz w:val="24"/>
          <w:szCs w:val="24"/>
          <w:lang w:val="ru-RU"/>
        </w:rPr>
        <w:t>0</w:t>
      </w:r>
      <w:r w:rsidR="00B720EA">
        <w:rPr>
          <w:rFonts w:ascii="Arial" w:hAnsi="Arial" w:cs="Arial"/>
          <w:color w:val="000000" w:themeColor="text1"/>
          <w:sz w:val="24"/>
          <w:szCs w:val="24"/>
          <w:lang w:val="ru-RU"/>
        </w:rPr>
        <w:t>2</w:t>
      </w:r>
      <w:r w:rsidR="00AC4171">
        <w:rPr>
          <w:rFonts w:ascii="Arial" w:hAnsi="Arial" w:cs="Arial"/>
          <w:color w:val="000000" w:themeColor="text1"/>
          <w:sz w:val="24"/>
          <w:szCs w:val="24"/>
          <w:lang w:val="ru-RU"/>
        </w:rPr>
        <w:t>.</w:t>
      </w:r>
      <w:r w:rsidRPr="00C91936">
        <w:rPr>
          <w:rFonts w:ascii="Arial" w:hAnsi="Arial" w:cs="Arial"/>
          <w:color w:val="000000" w:themeColor="text1"/>
          <w:sz w:val="24"/>
          <w:szCs w:val="24"/>
          <w:lang w:val="ru-RU"/>
        </w:rPr>
        <w:t>20</w:t>
      </w:r>
      <w:r w:rsidRPr="00C91936">
        <w:rPr>
          <w:rFonts w:ascii="Arial" w:hAnsi="Arial" w:cs="Arial"/>
          <w:color w:val="000000" w:themeColor="text1"/>
          <w:sz w:val="24"/>
          <w:szCs w:val="24"/>
        </w:rPr>
        <w:t>2</w:t>
      </w:r>
      <w:r w:rsidR="0087378B" w:rsidRPr="0087378B">
        <w:rPr>
          <w:rFonts w:ascii="Arial" w:hAnsi="Arial" w:cs="Arial"/>
          <w:color w:val="000000" w:themeColor="text1"/>
          <w:sz w:val="24"/>
          <w:szCs w:val="24"/>
          <w:lang w:val="ru-RU"/>
        </w:rPr>
        <w:t>5</w:t>
      </w:r>
      <w:r w:rsidRPr="00A32A13">
        <w:rPr>
          <w:rFonts w:ascii="Arial" w:hAnsi="Arial" w:cs="Arial"/>
          <w:sz w:val="24"/>
          <w:szCs w:val="24"/>
          <w:lang w:val="ru-RU"/>
        </w:rPr>
        <w:t xml:space="preserve"> година  со </w:t>
      </w:r>
      <w:proofErr w:type="spellStart"/>
      <w:r w:rsidRPr="00A32A13">
        <w:rPr>
          <w:rFonts w:ascii="Arial" w:hAnsi="Arial" w:cs="Arial"/>
          <w:sz w:val="24"/>
          <w:szCs w:val="24"/>
          <w:lang w:val="ru-RU"/>
        </w:rPr>
        <w:t>почеток</w:t>
      </w:r>
      <w:proofErr w:type="spellEnd"/>
      <w:r w:rsidRPr="00A32A13">
        <w:rPr>
          <w:rFonts w:ascii="Arial" w:hAnsi="Arial" w:cs="Arial"/>
          <w:sz w:val="24"/>
          <w:szCs w:val="24"/>
          <w:lang w:val="ru-RU"/>
        </w:rPr>
        <w:t xml:space="preserve"> во 1</w:t>
      </w:r>
      <w:r w:rsidR="0087378B" w:rsidRPr="0087378B">
        <w:rPr>
          <w:rFonts w:ascii="Arial" w:hAnsi="Arial" w:cs="Arial"/>
          <w:sz w:val="24"/>
          <w:szCs w:val="24"/>
          <w:lang w:val="ru-RU"/>
        </w:rPr>
        <w:t>6</w:t>
      </w:r>
      <w:r w:rsidRPr="00A32A13">
        <w:rPr>
          <w:rFonts w:ascii="Arial" w:hAnsi="Arial" w:cs="Arial"/>
          <w:sz w:val="24"/>
          <w:szCs w:val="24"/>
          <w:lang w:val="ru-RU"/>
        </w:rPr>
        <w:t>:</w:t>
      </w:r>
      <w:r w:rsidR="0087378B" w:rsidRPr="0087378B">
        <w:rPr>
          <w:rFonts w:ascii="Arial" w:hAnsi="Arial" w:cs="Arial"/>
          <w:sz w:val="24"/>
          <w:szCs w:val="24"/>
          <w:lang w:val="ru-RU"/>
        </w:rPr>
        <w:t>3</w:t>
      </w:r>
      <w:r w:rsidRPr="00A32A13">
        <w:rPr>
          <w:rFonts w:ascii="Arial" w:hAnsi="Arial" w:cs="Arial"/>
          <w:sz w:val="24"/>
          <w:szCs w:val="24"/>
          <w:lang w:val="ru-RU"/>
        </w:rPr>
        <w:t xml:space="preserve">0 </w:t>
      </w:r>
      <w:proofErr w:type="spellStart"/>
      <w:r w:rsidRPr="00A32A13">
        <w:rPr>
          <w:rFonts w:ascii="Arial" w:hAnsi="Arial" w:cs="Arial"/>
          <w:sz w:val="24"/>
          <w:szCs w:val="24"/>
          <w:lang w:val="ru-RU"/>
        </w:rPr>
        <w:t>часот</w:t>
      </w:r>
      <w:proofErr w:type="spellEnd"/>
      <w:r w:rsidRPr="00A32A13">
        <w:rPr>
          <w:rFonts w:ascii="Arial" w:hAnsi="Arial" w:cs="Arial"/>
          <w:sz w:val="24"/>
          <w:szCs w:val="24"/>
          <w:lang w:val="ru-RU"/>
        </w:rPr>
        <w:t xml:space="preserve">, во </w:t>
      </w:r>
      <w:proofErr w:type="spellStart"/>
      <w:r w:rsidRPr="00A32A13">
        <w:rPr>
          <w:rFonts w:ascii="Arial" w:hAnsi="Arial" w:cs="Arial"/>
          <w:sz w:val="24"/>
          <w:szCs w:val="24"/>
          <w:lang w:val="ru-RU"/>
        </w:rPr>
        <w:t>просториите</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Општина</w:t>
      </w:r>
      <w:proofErr w:type="spellEnd"/>
      <w:r w:rsidR="0048437E">
        <w:rPr>
          <w:rFonts w:ascii="Arial" w:hAnsi="Arial" w:cs="Arial"/>
          <w:sz w:val="24"/>
          <w:szCs w:val="24"/>
          <w:lang w:val="ru-RU"/>
        </w:rPr>
        <w:t xml:space="preserve"> </w:t>
      </w:r>
      <w:proofErr w:type="spellStart"/>
      <w:r w:rsidRPr="00A32A13">
        <w:rPr>
          <w:rFonts w:ascii="Arial" w:hAnsi="Arial" w:cs="Arial"/>
          <w:sz w:val="24"/>
          <w:szCs w:val="24"/>
          <w:lang w:val="ru-RU"/>
        </w:rPr>
        <w:t>Аеродром</w:t>
      </w:r>
      <w:proofErr w:type="spellEnd"/>
    </w:p>
    <w:p w14:paraId="696E6C30" w14:textId="77777777" w:rsidR="00AE2151" w:rsidRPr="00833785" w:rsidRDefault="00AE2151" w:rsidP="00CF332C">
      <w:pPr>
        <w:ind w:left="360"/>
        <w:rPr>
          <w:rFonts w:cs="Arial"/>
        </w:rPr>
      </w:pPr>
      <w:proofErr w:type="spellStart"/>
      <w:r w:rsidRPr="00833785">
        <w:rPr>
          <w:rFonts w:ascii="Arial" w:hAnsi="Arial" w:cs="Arial"/>
          <w:lang w:val="en-US"/>
        </w:rPr>
        <w:t>Присутни</w:t>
      </w:r>
      <w:proofErr w:type="spellEnd"/>
      <w:r w:rsidRPr="00833785">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040"/>
      </w:tblGrid>
      <w:tr w:rsidR="00AE2151" w:rsidRPr="00833785" w14:paraId="049F3DA4" w14:textId="77777777" w:rsidTr="000251BC">
        <w:tc>
          <w:tcPr>
            <w:tcW w:w="4428" w:type="dxa"/>
          </w:tcPr>
          <w:p w14:paraId="4C3968D8" w14:textId="665B1DDA" w:rsidR="00AE2151" w:rsidRPr="00833785" w:rsidRDefault="00AE2151" w:rsidP="00CF332C">
            <w:pPr>
              <w:rPr>
                <w:rFonts w:ascii="Arial" w:hAnsi="Arial" w:cs="Arial"/>
              </w:rPr>
            </w:pPr>
          </w:p>
        </w:tc>
        <w:tc>
          <w:tcPr>
            <w:tcW w:w="5040" w:type="dxa"/>
          </w:tcPr>
          <w:p w14:paraId="51780687" w14:textId="1BC7D467"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6</w:t>
            </w:r>
            <w:r w:rsidRPr="00833785">
              <w:rPr>
                <w:rFonts w:ascii="Arial" w:hAnsi="Arial" w:cs="Arial"/>
              </w:rPr>
              <w:t>.Сузана Делева</w:t>
            </w:r>
          </w:p>
        </w:tc>
      </w:tr>
      <w:tr w:rsidR="00AE2151" w:rsidRPr="00833785" w14:paraId="2AF22BE6" w14:textId="77777777" w:rsidTr="000251BC">
        <w:tc>
          <w:tcPr>
            <w:tcW w:w="4428" w:type="dxa"/>
          </w:tcPr>
          <w:p w14:paraId="6C0C72D3" w14:textId="76BBC30F" w:rsidR="00AE2151" w:rsidRPr="00833785" w:rsidRDefault="00591357" w:rsidP="00CF332C">
            <w:pPr>
              <w:rPr>
                <w:rFonts w:ascii="Arial" w:hAnsi="Arial" w:cs="Arial"/>
              </w:rPr>
            </w:pPr>
            <w:r>
              <w:rPr>
                <w:rFonts w:ascii="Arial" w:hAnsi="Arial" w:cs="Arial"/>
              </w:rPr>
              <w:t>1</w:t>
            </w:r>
            <w:r w:rsidR="00AE2151" w:rsidRPr="00833785">
              <w:rPr>
                <w:rFonts w:ascii="Arial" w:hAnsi="Arial" w:cs="Arial"/>
              </w:rPr>
              <w:t>. Ми</w:t>
            </w:r>
            <w:r w:rsidR="0087378B">
              <w:rPr>
                <w:rFonts w:ascii="Arial" w:hAnsi="Arial" w:cs="Arial"/>
              </w:rPr>
              <w:t>ми Трајковска</w:t>
            </w:r>
          </w:p>
        </w:tc>
        <w:tc>
          <w:tcPr>
            <w:tcW w:w="5040" w:type="dxa"/>
          </w:tcPr>
          <w:p w14:paraId="349DF5F9" w14:textId="26C59AE1"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7</w:t>
            </w:r>
            <w:r w:rsidRPr="00833785">
              <w:rPr>
                <w:rFonts w:ascii="Arial" w:hAnsi="Arial" w:cs="Arial"/>
              </w:rPr>
              <w:t>.Томче Ѓуровски</w:t>
            </w:r>
          </w:p>
        </w:tc>
      </w:tr>
      <w:tr w:rsidR="00AE2151" w:rsidRPr="00833785" w14:paraId="38C1F5B5" w14:textId="77777777" w:rsidTr="000251BC">
        <w:tc>
          <w:tcPr>
            <w:tcW w:w="4428" w:type="dxa"/>
          </w:tcPr>
          <w:p w14:paraId="278AD340" w14:textId="62908B47" w:rsidR="00AE2151" w:rsidRPr="00833785" w:rsidRDefault="00591357" w:rsidP="00CF332C">
            <w:pPr>
              <w:rPr>
                <w:rFonts w:ascii="Arial" w:hAnsi="Arial" w:cs="Arial"/>
              </w:rPr>
            </w:pPr>
            <w:r>
              <w:rPr>
                <w:rFonts w:ascii="Arial" w:hAnsi="Arial" w:cs="Arial"/>
              </w:rPr>
              <w:t>2</w:t>
            </w:r>
            <w:r w:rsidR="00AE2151" w:rsidRPr="00833785">
              <w:rPr>
                <w:rFonts w:ascii="Arial" w:hAnsi="Arial" w:cs="Arial"/>
              </w:rPr>
              <w:t>. Стефан Синадиновски</w:t>
            </w:r>
          </w:p>
        </w:tc>
        <w:tc>
          <w:tcPr>
            <w:tcW w:w="5040" w:type="dxa"/>
          </w:tcPr>
          <w:p w14:paraId="13D6F6AD" w14:textId="1CD9288C"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8</w:t>
            </w:r>
            <w:r w:rsidRPr="00833785">
              <w:rPr>
                <w:rFonts w:ascii="Arial" w:hAnsi="Arial" w:cs="Arial"/>
              </w:rPr>
              <w:t>. Љупчо Недески</w:t>
            </w:r>
          </w:p>
        </w:tc>
      </w:tr>
      <w:tr w:rsidR="00AE2151" w:rsidRPr="00833785" w14:paraId="07C903E8" w14:textId="77777777" w:rsidTr="000251BC">
        <w:tc>
          <w:tcPr>
            <w:tcW w:w="4428" w:type="dxa"/>
          </w:tcPr>
          <w:p w14:paraId="03FBF6B3" w14:textId="3E74633B" w:rsidR="00AE2151" w:rsidRPr="00833785" w:rsidRDefault="00591357" w:rsidP="00CF332C">
            <w:pPr>
              <w:rPr>
                <w:rFonts w:ascii="Arial" w:hAnsi="Arial" w:cs="Arial"/>
              </w:rPr>
            </w:pPr>
            <w:r>
              <w:rPr>
                <w:rFonts w:ascii="Arial" w:hAnsi="Arial" w:cs="Arial"/>
              </w:rPr>
              <w:t>3</w:t>
            </w:r>
            <w:r w:rsidR="00AE2151" w:rsidRPr="00833785">
              <w:rPr>
                <w:rFonts w:ascii="Arial" w:hAnsi="Arial" w:cs="Arial"/>
              </w:rPr>
              <w:t>. Љупчо Ацковски</w:t>
            </w:r>
          </w:p>
        </w:tc>
        <w:tc>
          <w:tcPr>
            <w:tcW w:w="5040" w:type="dxa"/>
          </w:tcPr>
          <w:p w14:paraId="7433F19D" w14:textId="0178DE1F" w:rsidR="00AE2151" w:rsidRPr="00833785" w:rsidRDefault="00591357" w:rsidP="00CF332C">
            <w:pPr>
              <w:rPr>
                <w:rFonts w:ascii="Arial" w:hAnsi="Arial" w:cs="Arial"/>
              </w:rPr>
            </w:pPr>
            <w:r>
              <w:rPr>
                <w:rFonts w:ascii="Arial" w:hAnsi="Arial" w:cs="Arial"/>
              </w:rPr>
              <w:t>19</w:t>
            </w:r>
            <w:r w:rsidR="00AE2151" w:rsidRPr="00833785">
              <w:rPr>
                <w:rFonts w:ascii="Arial" w:hAnsi="Arial" w:cs="Arial"/>
              </w:rPr>
              <w:t>. Даниел Самарџиски</w:t>
            </w:r>
          </w:p>
        </w:tc>
      </w:tr>
      <w:tr w:rsidR="00AE2151" w:rsidRPr="00833785" w14:paraId="3E7B667B" w14:textId="77777777" w:rsidTr="000251BC">
        <w:tc>
          <w:tcPr>
            <w:tcW w:w="4428" w:type="dxa"/>
          </w:tcPr>
          <w:p w14:paraId="45A7961A" w14:textId="7D38DCCA" w:rsidR="00AE2151" w:rsidRPr="00833785" w:rsidRDefault="00591357" w:rsidP="00CF332C">
            <w:pPr>
              <w:rPr>
                <w:rFonts w:ascii="Arial" w:hAnsi="Arial" w:cs="Arial"/>
              </w:rPr>
            </w:pPr>
            <w:r>
              <w:rPr>
                <w:rFonts w:ascii="Arial" w:hAnsi="Arial" w:cs="Arial"/>
              </w:rPr>
              <w:t>4</w:t>
            </w:r>
            <w:r w:rsidR="00AE2151" w:rsidRPr="00833785">
              <w:rPr>
                <w:rFonts w:ascii="Arial" w:hAnsi="Arial" w:cs="Arial"/>
                <w:lang w:val="en-US"/>
              </w:rPr>
              <w:t xml:space="preserve">. </w:t>
            </w:r>
            <w:r w:rsidR="00AE2151" w:rsidRPr="00833785">
              <w:rPr>
                <w:rFonts w:ascii="Arial" w:hAnsi="Arial" w:cs="Arial"/>
              </w:rPr>
              <w:t>Сузана Павловска</w:t>
            </w:r>
          </w:p>
        </w:tc>
        <w:tc>
          <w:tcPr>
            <w:tcW w:w="5040" w:type="dxa"/>
          </w:tcPr>
          <w:p w14:paraId="49362D79" w14:textId="0B57D30F"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0</w:t>
            </w:r>
            <w:r w:rsidRPr="00833785">
              <w:rPr>
                <w:rFonts w:ascii="Arial" w:hAnsi="Arial" w:cs="Arial"/>
              </w:rPr>
              <w:t>. Александра Петковска Николовска</w:t>
            </w:r>
          </w:p>
        </w:tc>
      </w:tr>
      <w:tr w:rsidR="00AE2151" w:rsidRPr="00833785" w14:paraId="6753336F" w14:textId="77777777" w:rsidTr="000251BC">
        <w:tc>
          <w:tcPr>
            <w:tcW w:w="4428" w:type="dxa"/>
          </w:tcPr>
          <w:p w14:paraId="1F174943" w14:textId="54866C1F" w:rsidR="00AE2151" w:rsidRPr="00833785" w:rsidRDefault="00591357" w:rsidP="00CF332C">
            <w:pPr>
              <w:rPr>
                <w:rFonts w:ascii="Arial" w:hAnsi="Arial" w:cs="Arial"/>
              </w:rPr>
            </w:pPr>
            <w:r>
              <w:rPr>
                <w:rFonts w:ascii="Arial" w:hAnsi="Arial" w:cs="Arial"/>
              </w:rPr>
              <w:t>5</w:t>
            </w:r>
            <w:r w:rsidR="00AE2151" w:rsidRPr="00833785">
              <w:rPr>
                <w:rFonts w:ascii="Arial" w:hAnsi="Arial" w:cs="Arial"/>
              </w:rPr>
              <w:t xml:space="preserve">. </w:t>
            </w:r>
            <w:r w:rsidR="000F6611">
              <w:rPr>
                <w:rFonts w:ascii="Arial" w:hAnsi="Arial" w:cs="Arial"/>
              </w:rPr>
              <w:t>Филип Василески</w:t>
            </w:r>
          </w:p>
        </w:tc>
        <w:tc>
          <w:tcPr>
            <w:tcW w:w="5040" w:type="dxa"/>
          </w:tcPr>
          <w:p w14:paraId="5B625B3E" w14:textId="52FF7DF0"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1</w:t>
            </w:r>
            <w:r w:rsidRPr="00833785">
              <w:rPr>
                <w:rFonts w:ascii="Arial" w:hAnsi="Arial" w:cs="Arial"/>
              </w:rPr>
              <w:t>. Миле Климоски</w:t>
            </w:r>
          </w:p>
        </w:tc>
      </w:tr>
      <w:tr w:rsidR="00AE2151" w:rsidRPr="00833785" w14:paraId="0FE134C6" w14:textId="77777777" w:rsidTr="000251BC">
        <w:tc>
          <w:tcPr>
            <w:tcW w:w="4428" w:type="dxa"/>
          </w:tcPr>
          <w:p w14:paraId="7DE92853" w14:textId="37B50FD1" w:rsidR="00AE2151" w:rsidRPr="00833785" w:rsidRDefault="00591357" w:rsidP="00CF332C">
            <w:pPr>
              <w:rPr>
                <w:rFonts w:ascii="Arial" w:hAnsi="Arial" w:cs="Arial"/>
              </w:rPr>
            </w:pPr>
            <w:r>
              <w:rPr>
                <w:rFonts w:ascii="Arial" w:hAnsi="Arial" w:cs="Arial"/>
              </w:rPr>
              <w:t>6</w:t>
            </w:r>
            <w:r w:rsidR="00AE2151" w:rsidRPr="00833785">
              <w:rPr>
                <w:rFonts w:ascii="Arial" w:hAnsi="Arial" w:cs="Arial"/>
              </w:rPr>
              <w:t>. Антонио Петковски</w:t>
            </w:r>
          </w:p>
        </w:tc>
        <w:tc>
          <w:tcPr>
            <w:tcW w:w="5040" w:type="dxa"/>
          </w:tcPr>
          <w:p w14:paraId="74BCF3C8" w14:textId="48614853"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2</w:t>
            </w:r>
            <w:r w:rsidRPr="00833785">
              <w:rPr>
                <w:rFonts w:ascii="Arial" w:hAnsi="Arial" w:cs="Arial"/>
              </w:rPr>
              <w:t>. Дарко Масларковски</w:t>
            </w:r>
          </w:p>
        </w:tc>
      </w:tr>
      <w:tr w:rsidR="00AE2151" w:rsidRPr="00833785" w14:paraId="17F366C8" w14:textId="77777777" w:rsidTr="000251BC">
        <w:tc>
          <w:tcPr>
            <w:tcW w:w="4428" w:type="dxa"/>
          </w:tcPr>
          <w:p w14:paraId="4DB23FCF" w14:textId="2315B3E7" w:rsidR="00AE2151" w:rsidRPr="00833785" w:rsidRDefault="00591357" w:rsidP="00CF332C">
            <w:pPr>
              <w:rPr>
                <w:rFonts w:ascii="Arial" w:hAnsi="Arial" w:cs="Arial"/>
              </w:rPr>
            </w:pPr>
            <w:r>
              <w:rPr>
                <w:rFonts w:ascii="Arial" w:hAnsi="Arial" w:cs="Arial"/>
              </w:rPr>
              <w:t>7</w:t>
            </w:r>
            <w:r w:rsidR="00AE2151" w:rsidRPr="00833785">
              <w:rPr>
                <w:rFonts w:ascii="Arial" w:hAnsi="Arial" w:cs="Arial"/>
              </w:rPr>
              <w:t>. Маријана Столевска Тасиќ</w:t>
            </w:r>
          </w:p>
        </w:tc>
        <w:tc>
          <w:tcPr>
            <w:tcW w:w="5040" w:type="dxa"/>
          </w:tcPr>
          <w:p w14:paraId="4A46C4A9" w14:textId="1542F21C"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3</w:t>
            </w:r>
            <w:r w:rsidRPr="00833785">
              <w:rPr>
                <w:rFonts w:ascii="Arial" w:hAnsi="Arial" w:cs="Arial"/>
              </w:rPr>
              <w:t>. Горан Костовски</w:t>
            </w:r>
          </w:p>
        </w:tc>
      </w:tr>
      <w:tr w:rsidR="00AE2151" w:rsidRPr="00833785" w14:paraId="5A6830DA" w14:textId="77777777" w:rsidTr="000251BC">
        <w:tc>
          <w:tcPr>
            <w:tcW w:w="4428" w:type="dxa"/>
          </w:tcPr>
          <w:p w14:paraId="6FBAC2E5" w14:textId="227CAA18" w:rsidR="00AE2151" w:rsidRPr="00833785" w:rsidRDefault="00591357" w:rsidP="00CF332C">
            <w:pPr>
              <w:rPr>
                <w:rFonts w:ascii="Arial" w:hAnsi="Arial" w:cs="Arial"/>
              </w:rPr>
            </w:pPr>
            <w:r>
              <w:rPr>
                <w:rFonts w:ascii="Arial" w:hAnsi="Arial" w:cs="Arial"/>
              </w:rPr>
              <w:t>8</w:t>
            </w:r>
            <w:r w:rsidR="00AE2151" w:rsidRPr="00833785">
              <w:rPr>
                <w:rFonts w:ascii="Arial" w:hAnsi="Arial" w:cs="Arial"/>
              </w:rPr>
              <w:t>. Станислав Николовски</w:t>
            </w:r>
          </w:p>
        </w:tc>
        <w:tc>
          <w:tcPr>
            <w:tcW w:w="5040" w:type="dxa"/>
          </w:tcPr>
          <w:p w14:paraId="6AD3CCE4" w14:textId="70D1259E" w:rsidR="00AE2151" w:rsidRPr="00601160" w:rsidRDefault="00AE2151" w:rsidP="00CF332C">
            <w:pPr>
              <w:rPr>
                <w:rFonts w:ascii="Arial" w:hAnsi="Arial" w:cs="Arial"/>
              </w:rPr>
            </w:pPr>
            <w:r w:rsidRPr="00833785">
              <w:rPr>
                <w:rFonts w:ascii="Arial" w:hAnsi="Arial" w:cs="Arial"/>
              </w:rPr>
              <w:t>2</w:t>
            </w:r>
            <w:r w:rsidR="00591357">
              <w:rPr>
                <w:rFonts w:ascii="Arial" w:hAnsi="Arial" w:cs="Arial"/>
              </w:rPr>
              <w:t>4</w:t>
            </w:r>
            <w:r w:rsidRPr="00833785">
              <w:rPr>
                <w:rFonts w:ascii="Arial" w:hAnsi="Arial" w:cs="Arial"/>
              </w:rPr>
              <w:t xml:space="preserve">. </w:t>
            </w:r>
            <w:proofErr w:type="spellStart"/>
            <w:r w:rsidR="00601160">
              <w:rPr>
                <w:rFonts w:ascii="Arial" w:hAnsi="Arial" w:cs="Arial"/>
                <w:lang w:val="en-US"/>
              </w:rPr>
              <w:t>Сања</w:t>
            </w:r>
            <w:proofErr w:type="spellEnd"/>
            <w:r w:rsidR="00787C3C">
              <w:rPr>
                <w:rFonts w:ascii="Arial" w:hAnsi="Arial" w:cs="Arial"/>
                <w:lang w:val="en-US"/>
              </w:rPr>
              <w:t xml:space="preserve"> </w:t>
            </w:r>
            <w:proofErr w:type="spellStart"/>
            <w:r w:rsidR="00601160">
              <w:rPr>
                <w:rFonts w:ascii="Arial" w:hAnsi="Arial" w:cs="Arial"/>
                <w:lang w:val="en-US"/>
              </w:rPr>
              <w:t>Несторовска</w:t>
            </w:r>
            <w:proofErr w:type="spellEnd"/>
            <w:r w:rsidR="00787C3C">
              <w:rPr>
                <w:rFonts w:ascii="Arial" w:hAnsi="Arial" w:cs="Arial"/>
                <w:lang w:val="en-US"/>
              </w:rPr>
              <w:t xml:space="preserve"> </w:t>
            </w:r>
            <w:proofErr w:type="spellStart"/>
            <w:r w:rsidR="00601160">
              <w:rPr>
                <w:rFonts w:ascii="Arial" w:hAnsi="Arial" w:cs="Arial"/>
                <w:lang w:val="en-US"/>
              </w:rPr>
              <w:t>Лазарова</w:t>
            </w:r>
            <w:proofErr w:type="spellEnd"/>
          </w:p>
        </w:tc>
      </w:tr>
      <w:tr w:rsidR="00AE2151" w:rsidRPr="00833785" w14:paraId="1B568CA1" w14:textId="77777777" w:rsidTr="000251BC">
        <w:tc>
          <w:tcPr>
            <w:tcW w:w="4428" w:type="dxa"/>
          </w:tcPr>
          <w:p w14:paraId="6A26F5EE" w14:textId="23DF0CF1" w:rsidR="00AE2151" w:rsidRPr="00833785" w:rsidRDefault="00591357" w:rsidP="00CF332C">
            <w:pPr>
              <w:rPr>
                <w:rFonts w:ascii="Arial" w:hAnsi="Arial" w:cs="Arial"/>
              </w:rPr>
            </w:pPr>
            <w:r>
              <w:rPr>
                <w:rFonts w:ascii="Arial" w:hAnsi="Arial" w:cs="Arial"/>
              </w:rPr>
              <w:t>9</w:t>
            </w:r>
            <w:r w:rsidR="00AE2151" w:rsidRPr="00833785">
              <w:rPr>
                <w:rFonts w:ascii="Arial" w:hAnsi="Arial" w:cs="Arial"/>
              </w:rPr>
              <w:t>.Лидија Стаменкова</w:t>
            </w:r>
          </w:p>
        </w:tc>
        <w:tc>
          <w:tcPr>
            <w:tcW w:w="5040" w:type="dxa"/>
          </w:tcPr>
          <w:p w14:paraId="73B5AA63" w14:textId="229D20B3" w:rsidR="00AE2151" w:rsidRPr="00AC4171" w:rsidRDefault="00AE2151" w:rsidP="00CF332C">
            <w:pPr>
              <w:rPr>
                <w:rFonts w:ascii="Arial" w:hAnsi="Arial" w:cs="Arial"/>
              </w:rPr>
            </w:pPr>
            <w:r w:rsidRPr="00833785">
              <w:rPr>
                <w:rFonts w:ascii="Arial" w:hAnsi="Arial" w:cs="Arial"/>
              </w:rPr>
              <w:t>2</w:t>
            </w:r>
            <w:r w:rsidR="00591357">
              <w:rPr>
                <w:rFonts w:ascii="Arial" w:hAnsi="Arial" w:cs="Arial"/>
              </w:rPr>
              <w:t>5</w:t>
            </w:r>
            <w:r w:rsidRPr="00833785">
              <w:rPr>
                <w:rFonts w:ascii="Arial" w:hAnsi="Arial" w:cs="Arial"/>
              </w:rPr>
              <w:t xml:space="preserve">. </w:t>
            </w:r>
            <w:proofErr w:type="spellStart"/>
            <w:r w:rsidR="00AC4171">
              <w:rPr>
                <w:rFonts w:ascii="Arial" w:hAnsi="Arial" w:cs="Arial"/>
                <w:lang w:val="en-US"/>
              </w:rPr>
              <w:t>Дејан</w:t>
            </w:r>
            <w:proofErr w:type="spellEnd"/>
            <w:r w:rsidR="00787C3C">
              <w:rPr>
                <w:rFonts w:ascii="Arial" w:hAnsi="Arial" w:cs="Arial"/>
                <w:lang w:val="en-US"/>
              </w:rPr>
              <w:t xml:space="preserve"> </w:t>
            </w:r>
            <w:proofErr w:type="spellStart"/>
            <w:r w:rsidR="00AC4171">
              <w:rPr>
                <w:rFonts w:ascii="Arial" w:hAnsi="Arial" w:cs="Arial"/>
                <w:lang w:val="en-US"/>
              </w:rPr>
              <w:t>Рист</w:t>
            </w:r>
            <w:proofErr w:type="spellEnd"/>
            <w:r w:rsidR="00AC4171">
              <w:rPr>
                <w:rFonts w:ascii="Arial" w:hAnsi="Arial" w:cs="Arial"/>
              </w:rPr>
              <w:t>о</w:t>
            </w:r>
            <w:proofErr w:type="spellStart"/>
            <w:r w:rsidR="00AC4171">
              <w:rPr>
                <w:rFonts w:ascii="Arial" w:hAnsi="Arial" w:cs="Arial"/>
                <w:lang w:val="en-US"/>
              </w:rPr>
              <w:t>вски</w:t>
            </w:r>
            <w:proofErr w:type="spellEnd"/>
          </w:p>
        </w:tc>
      </w:tr>
      <w:tr w:rsidR="00AE2151" w:rsidRPr="00833785" w14:paraId="678EF71A" w14:textId="77777777" w:rsidTr="000251BC">
        <w:tc>
          <w:tcPr>
            <w:tcW w:w="4428" w:type="dxa"/>
          </w:tcPr>
          <w:p w14:paraId="625DCF48" w14:textId="068CA30B"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0</w:t>
            </w:r>
            <w:r w:rsidRPr="00833785">
              <w:rPr>
                <w:rFonts w:ascii="Arial" w:hAnsi="Arial" w:cs="Arial"/>
              </w:rPr>
              <w:t>.Бошко Петковски</w:t>
            </w:r>
          </w:p>
        </w:tc>
        <w:tc>
          <w:tcPr>
            <w:tcW w:w="5040" w:type="dxa"/>
          </w:tcPr>
          <w:p w14:paraId="43E5F258" w14:textId="126E8B19"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6</w:t>
            </w:r>
            <w:r w:rsidRPr="00833785">
              <w:rPr>
                <w:rFonts w:ascii="Arial" w:hAnsi="Arial" w:cs="Arial"/>
              </w:rPr>
              <w:t>. Благица Сековска</w:t>
            </w:r>
          </w:p>
        </w:tc>
      </w:tr>
      <w:tr w:rsidR="00AE2151" w:rsidRPr="00833785" w14:paraId="432C7FA4" w14:textId="77777777" w:rsidTr="000251BC">
        <w:tc>
          <w:tcPr>
            <w:tcW w:w="4428" w:type="dxa"/>
          </w:tcPr>
          <w:p w14:paraId="72AA982E" w14:textId="77FA1FF9"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1.</w:t>
            </w:r>
            <w:r w:rsidRPr="00833785">
              <w:rPr>
                <w:rFonts w:ascii="Arial" w:hAnsi="Arial" w:cs="Arial"/>
              </w:rPr>
              <w:t>Валерија Анастасова</w:t>
            </w:r>
          </w:p>
        </w:tc>
        <w:tc>
          <w:tcPr>
            <w:tcW w:w="5040" w:type="dxa"/>
          </w:tcPr>
          <w:p w14:paraId="159D0098" w14:textId="77777777" w:rsidR="00AE2151" w:rsidRPr="00833785" w:rsidRDefault="00AE2151" w:rsidP="00CF332C">
            <w:pPr>
              <w:rPr>
                <w:rFonts w:ascii="Arial" w:hAnsi="Arial" w:cs="Arial"/>
              </w:rPr>
            </w:pPr>
          </w:p>
        </w:tc>
      </w:tr>
      <w:tr w:rsidR="00AE2151" w:rsidRPr="00833785" w14:paraId="5D4B996A" w14:textId="77777777" w:rsidTr="000251BC">
        <w:trPr>
          <w:gridAfter w:val="1"/>
          <w:wAfter w:w="5040" w:type="dxa"/>
        </w:trPr>
        <w:tc>
          <w:tcPr>
            <w:tcW w:w="4428" w:type="dxa"/>
          </w:tcPr>
          <w:p w14:paraId="1D2987CE" w14:textId="70B5362C"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2</w:t>
            </w:r>
            <w:r w:rsidRPr="00833785">
              <w:rPr>
                <w:rFonts w:ascii="Arial" w:hAnsi="Arial" w:cs="Arial"/>
              </w:rPr>
              <w:t>. Васе Канзуров</w:t>
            </w:r>
          </w:p>
        </w:tc>
      </w:tr>
      <w:tr w:rsidR="00AE2151" w:rsidRPr="00833785" w14:paraId="71B99E5E" w14:textId="77777777" w:rsidTr="000251BC">
        <w:trPr>
          <w:gridAfter w:val="1"/>
          <w:wAfter w:w="5040" w:type="dxa"/>
        </w:trPr>
        <w:tc>
          <w:tcPr>
            <w:tcW w:w="4428" w:type="dxa"/>
          </w:tcPr>
          <w:p w14:paraId="38495E76" w14:textId="68BCDA38"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3</w:t>
            </w:r>
            <w:r w:rsidRPr="00833785">
              <w:rPr>
                <w:rFonts w:ascii="Arial" w:hAnsi="Arial" w:cs="Arial"/>
              </w:rPr>
              <w:t>. Елена Мургоска Митреска</w:t>
            </w:r>
          </w:p>
        </w:tc>
      </w:tr>
      <w:tr w:rsidR="00AE2151" w:rsidRPr="00943582" w14:paraId="30AF2DD3" w14:textId="77777777" w:rsidTr="000251BC">
        <w:trPr>
          <w:gridAfter w:val="1"/>
          <w:wAfter w:w="5040" w:type="dxa"/>
        </w:trPr>
        <w:tc>
          <w:tcPr>
            <w:tcW w:w="4428" w:type="dxa"/>
          </w:tcPr>
          <w:p w14:paraId="78FD839E" w14:textId="68B7070E"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4</w:t>
            </w:r>
            <w:r w:rsidRPr="00833785">
              <w:rPr>
                <w:rFonts w:ascii="Arial" w:hAnsi="Arial" w:cs="Arial"/>
              </w:rPr>
              <w:t>. Милутин Ристески</w:t>
            </w:r>
          </w:p>
        </w:tc>
      </w:tr>
      <w:tr w:rsidR="00AE2151" w:rsidRPr="00833785" w14:paraId="32623CE6" w14:textId="77777777" w:rsidTr="000251BC">
        <w:trPr>
          <w:gridAfter w:val="1"/>
          <w:wAfter w:w="5040" w:type="dxa"/>
        </w:trPr>
        <w:tc>
          <w:tcPr>
            <w:tcW w:w="4428" w:type="dxa"/>
          </w:tcPr>
          <w:p w14:paraId="4B7DC102" w14:textId="39EAED71"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5</w:t>
            </w:r>
            <w:r w:rsidRPr="00833785">
              <w:rPr>
                <w:rFonts w:ascii="Arial" w:hAnsi="Arial" w:cs="Arial"/>
              </w:rPr>
              <w:t>. Вангелина Мојаноска</w:t>
            </w:r>
          </w:p>
        </w:tc>
      </w:tr>
    </w:tbl>
    <w:p w14:paraId="7DC70EDB" w14:textId="77777777" w:rsidR="00AE2151" w:rsidRPr="00833785" w:rsidRDefault="00AE2151" w:rsidP="00CF332C">
      <w:pPr>
        <w:tabs>
          <w:tab w:val="left" w:pos="7605"/>
        </w:tabs>
        <w:rPr>
          <w:rFonts w:ascii="Arial" w:hAnsi="Arial" w:cs="Arial"/>
        </w:rPr>
      </w:pPr>
      <w:r w:rsidRPr="00833785">
        <w:rPr>
          <w:rFonts w:ascii="Arial" w:hAnsi="Arial" w:cs="Arial"/>
        </w:rPr>
        <w:tab/>
      </w:r>
    </w:p>
    <w:p w14:paraId="5891D674" w14:textId="77777777" w:rsidR="00AE2151" w:rsidRPr="00E3308C" w:rsidRDefault="00AE2151" w:rsidP="00401F45">
      <w:pPr>
        <w:ind w:firstLine="720"/>
        <w:jc w:val="both"/>
        <w:rPr>
          <w:rFonts w:ascii="Arial" w:hAnsi="Arial" w:cs="Arial"/>
          <w:sz w:val="24"/>
          <w:szCs w:val="24"/>
        </w:rPr>
      </w:pPr>
      <w:r w:rsidRPr="00E3308C">
        <w:rPr>
          <w:rFonts w:ascii="Arial" w:hAnsi="Arial" w:cs="Arial"/>
          <w:sz w:val="24"/>
          <w:szCs w:val="24"/>
        </w:rPr>
        <w:t>Присутни се и претставници од општинската администрација.</w:t>
      </w:r>
    </w:p>
    <w:p w14:paraId="6DDCF362" w14:textId="56516481" w:rsidR="00AE2151" w:rsidRPr="00787C3C" w:rsidRDefault="00AE2151" w:rsidP="00B720EA">
      <w:pPr>
        <w:ind w:firstLine="720"/>
        <w:jc w:val="both"/>
        <w:rPr>
          <w:rFonts w:ascii="Arial" w:hAnsi="Arial" w:cs="Arial"/>
          <w:color w:val="000000" w:themeColor="text1"/>
          <w:sz w:val="24"/>
          <w:szCs w:val="24"/>
        </w:rPr>
      </w:pPr>
      <w:r w:rsidRPr="00E3308C">
        <w:rPr>
          <w:rFonts w:ascii="Arial" w:hAnsi="Arial" w:cs="Arial"/>
          <w:sz w:val="24"/>
          <w:szCs w:val="24"/>
        </w:rPr>
        <w:t>Прет</w:t>
      </w:r>
      <w:r w:rsidR="000F6611">
        <w:rPr>
          <w:rFonts w:ascii="Arial" w:hAnsi="Arial" w:cs="Arial"/>
          <w:sz w:val="24"/>
          <w:szCs w:val="24"/>
        </w:rPr>
        <w:t>седателот на Совет</w:t>
      </w:r>
      <w:r w:rsidR="0087378B">
        <w:rPr>
          <w:rFonts w:ascii="Arial" w:hAnsi="Arial" w:cs="Arial"/>
          <w:sz w:val="24"/>
          <w:szCs w:val="24"/>
        </w:rPr>
        <w:t xml:space="preserve"> Љупчо Ацковски</w:t>
      </w:r>
      <w:r w:rsidRPr="00E3308C">
        <w:rPr>
          <w:rFonts w:ascii="Arial" w:hAnsi="Arial" w:cs="Arial"/>
          <w:sz w:val="24"/>
          <w:szCs w:val="24"/>
        </w:rPr>
        <w:t>, ја отвори  седницата на Советот на Општина Аеродром и констатира дека на седницата присуствуваат  мнозинство членови на Советот</w:t>
      </w:r>
      <w:r w:rsidR="00DB663A" w:rsidRPr="00DB663A">
        <w:rPr>
          <w:rFonts w:ascii="Arial" w:hAnsi="Arial" w:cs="Arial"/>
          <w:sz w:val="24"/>
          <w:szCs w:val="24"/>
          <w:lang w:val="ru-RU"/>
        </w:rPr>
        <w:t xml:space="preserve"> </w:t>
      </w:r>
      <w:r w:rsidRPr="00E3308C">
        <w:rPr>
          <w:rFonts w:ascii="Arial" w:hAnsi="Arial" w:cs="Arial"/>
          <w:sz w:val="24"/>
          <w:szCs w:val="24"/>
        </w:rPr>
        <w:t>и Совет</w:t>
      </w:r>
      <w:r w:rsidR="00A062FC">
        <w:rPr>
          <w:rFonts w:ascii="Arial" w:hAnsi="Arial" w:cs="Arial"/>
          <w:sz w:val="24"/>
          <w:szCs w:val="24"/>
        </w:rPr>
        <w:t>от може полноважно да одлучува</w:t>
      </w:r>
      <w:r w:rsidR="00A062FC" w:rsidRPr="00787C3C">
        <w:rPr>
          <w:rFonts w:ascii="Arial" w:hAnsi="Arial" w:cs="Arial"/>
          <w:color w:val="000000" w:themeColor="text1"/>
          <w:sz w:val="24"/>
          <w:szCs w:val="24"/>
        </w:rPr>
        <w:t>.</w:t>
      </w:r>
      <w:r w:rsidR="00416CF0">
        <w:rPr>
          <w:rFonts w:ascii="Arial" w:hAnsi="Arial" w:cs="Arial"/>
          <w:color w:val="000000" w:themeColor="text1"/>
          <w:sz w:val="24"/>
          <w:szCs w:val="24"/>
        </w:rPr>
        <w:t xml:space="preserve"> </w:t>
      </w:r>
      <w:r w:rsidR="0087378B">
        <w:rPr>
          <w:rFonts w:ascii="Arial" w:hAnsi="Arial" w:cs="Arial"/>
          <w:color w:val="000000" w:themeColor="text1"/>
          <w:sz w:val="24"/>
          <w:szCs w:val="24"/>
        </w:rPr>
        <w:t>На седницата Советникот Станислав Николовски и Советничката Сања Несторовска Лазарова беа приклучени онлајн.</w:t>
      </w:r>
    </w:p>
    <w:p w14:paraId="670B7C3F" w14:textId="2BFD795B" w:rsidR="0089265F" w:rsidRPr="00B720EA" w:rsidRDefault="0089265F" w:rsidP="00B720EA">
      <w:pPr>
        <w:jc w:val="both"/>
        <w:rPr>
          <w:rFonts w:ascii="Arial" w:hAnsi="Arial" w:cs="Arial"/>
          <w:color w:val="000000" w:themeColor="text1"/>
          <w:sz w:val="24"/>
          <w:szCs w:val="24"/>
        </w:rPr>
      </w:pPr>
    </w:p>
    <w:p w14:paraId="3EAA5DD8" w14:textId="11785918" w:rsidR="003E76BF" w:rsidRDefault="0005649C" w:rsidP="00C34654">
      <w:pPr>
        <w:ind w:firstLine="720"/>
        <w:jc w:val="both"/>
        <w:rPr>
          <w:rFonts w:ascii="Arial" w:hAnsi="Arial" w:cs="Arial"/>
          <w:sz w:val="24"/>
          <w:szCs w:val="24"/>
          <w:lang w:val="ru-RU"/>
        </w:rPr>
      </w:pPr>
      <w:r>
        <w:rPr>
          <w:rFonts w:ascii="Arial" w:hAnsi="Arial" w:cs="Arial"/>
          <w:sz w:val="24"/>
          <w:szCs w:val="24"/>
          <w:lang w:val="ru-RU"/>
        </w:rPr>
        <w:t xml:space="preserve">Пред </w:t>
      </w:r>
      <w:proofErr w:type="spellStart"/>
      <w:r>
        <w:rPr>
          <w:rFonts w:ascii="Arial" w:hAnsi="Arial" w:cs="Arial"/>
          <w:sz w:val="24"/>
          <w:szCs w:val="24"/>
          <w:lang w:val="ru-RU"/>
        </w:rPr>
        <w:t>отварање</w:t>
      </w:r>
      <w:proofErr w:type="spellEnd"/>
      <w:r>
        <w:rPr>
          <w:rFonts w:ascii="Arial" w:hAnsi="Arial" w:cs="Arial"/>
          <w:sz w:val="24"/>
          <w:szCs w:val="24"/>
          <w:lang w:val="ru-RU"/>
        </w:rPr>
        <w:t xml:space="preserve"> расправа по </w:t>
      </w:r>
      <w:proofErr w:type="spellStart"/>
      <w:r>
        <w:rPr>
          <w:rFonts w:ascii="Arial" w:hAnsi="Arial" w:cs="Arial"/>
          <w:sz w:val="24"/>
          <w:szCs w:val="24"/>
          <w:lang w:val="ru-RU"/>
        </w:rPr>
        <w:t>однос</w:t>
      </w:r>
      <w:proofErr w:type="spellEnd"/>
      <w:r>
        <w:rPr>
          <w:rFonts w:ascii="Arial" w:hAnsi="Arial" w:cs="Arial"/>
          <w:sz w:val="24"/>
          <w:szCs w:val="24"/>
          <w:lang w:val="ru-RU"/>
        </w:rPr>
        <w:t xml:space="preserve"> на </w:t>
      </w:r>
      <w:proofErr w:type="spellStart"/>
      <w:r>
        <w:rPr>
          <w:rFonts w:ascii="Arial" w:hAnsi="Arial" w:cs="Arial"/>
          <w:sz w:val="24"/>
          <w:szCs w:val="24"/>
          <w:lang w:val="ru-RU"/>
        </w:rPr>
        <w:t>дневниот</w:t>
      </w:r>
      <w:proofErr w:type="spellEnd"/>
      <w:r>
        <w:rPr>
          <w:rFonts w:ascii="Arial" w:hAnsi="Arial" w:cs="Arial"/>
          <w:sz w:val="24"/>
          <w:szCs w:val="24"/>
          <w:lang w:val="ru-RU"/>
        </w:rPr>
        <w:t xml:space="preserve"> </w:t>
      </w:r>
      <w:proofErr w:type="spellStart"/>
      <w:r>
        <w:rPr>
          <w:rFonts w:ascii="Arial" w:hAnsi="Arial" w:cs="Arial"/>
          <w:sz w:val="24"/>
          <w:szCs w:val="24"/>
          <w:lang w:val="ru-RU"/>
        </w:rPr>
        <w:t>ред</w:t>
      </w:r>
      <w:proofErr w:type="spellEnd"/>
      <w:r>
        <w:rPr>
          <w:rFonts w:ascii="Arial" w:hAnsi="Arial" w:cs="Arial"/>
          <w:sz w:val="24"/>
          <w:szCs w:val="24"/>
          <w:lang w:val="ru-RU"/>
        </w:rPr>
        <w:t xml:space="preserve">, </w:t>
      </w:r>
      <w:proofErr w:type="spellStart"/>
      <w:r w:rsidR="00AE2151" w:rsidRPr="00E3308C">
        <w:rPr>
          <w:rFonts w:ascii="Arial" w:hAnsi="Arial" w:cs="Arial"/>
          <w:sz w:val="24"/>
          <w:szCs w:val="24"/>
          <w:lang w:val="ru-RU"/>
        </w:rPr>
        <w:t>Претсед</w:t>
      </w:r>
      <w:r w:rsidR="000F6611">
        <w:rPr>
          <w:rFonts w:ascii="Arial" w:hAnsi="Arial" w:cs="Arial"/>
          <w:sz w:val="24"/>
          <w:szCs w:val="24"/>
          <w:lang w:val="ru-RU"/>
        </w:rPr>
        <w:t>ателот</w:t>
      </w:r>
      <w:proofErr w:type="spellEnd"/>
      <w:r w:rsidR="00AE2151" w:rsidRPr="00E3308C">
        <w:rPr>
          <w:rFonts w:ascii="Arial" w:hAnsi="Arial" w:cs="Arial"/>
          <w:sz w:val="24"/>
          <w:szCs w:val="24"/>
          <w:lang w:val="ru-RU"/>
        </w:rPr>
        <w:t xml:space="preserve"> отвори ра</w:t>
      </w:r>
      <w:r w:rsidR="00AE2151">
        <w:rPr>
          <w:rFonts w:ascii="Arial" w:hAnsi="Arial" w:cs="Arial"/>
          <w:sz w:val="24"/>
          <w:szCs w:val="24"/>
          <w:lang w:val="ru-RU"/>
        </w:rPr>
        <w:t xml:space="preserve">справа по </w:t>
      </w:r>
      <w:proofErr w:type="spellStart"/>
      <w:r w:rsidR="00AE2151">
        <w:rPr>
          <w:rFonts w:ascii="Arial" w:hAnsi="Arial" w:cs="Arial"/>
          <w:sz w:val="24"/>
          <w:szCs w:val="24"/>
          <w:lang w:val="ru-RU"/>
        </w:rPr>
        <w:t>однос</w:t>
      </w:r>
      <w:proofErr w:type="spellEnd"/>
      <w:r w:rsidR="00AE2151">
        <w:rPr>
          <w:rFonts w:ascii="Arial" w:hAnsi="Arial" w:cs="Arial"/>
          <w:sz w:val="24"/>
          <w:szCs w:val="24"/>
          <w:lang w:val="ru-RU"/>
        </w:rPr>
        <w:t xml:space="preserve"> на </w:t>
      </w:r>
      <w:proofErr w:type="spellStart"/>
      <w:r>
        <w:rPr>
          <w:rFonts w:ascii="Arial" w:hAnsi="Arial" w:cs="Arial"/>
          <w:sz w:val="24"/>
          <w:szCs w:val="24"/>
          <w:lang w:val="ru-RU"/>
        </w:rPr>
        <w:t>Записникот</w:t>
      </w:r>
      <w:proofErr w:type="spellEnd"/>
      <w:r>
        <w:rPr>
          <w:rFonts w:ascii="Arial" w:hAnsi="Arial" w:cs="Arial"/>
          <w:sz w:val="24"/>
          <w:szCs w:val="24"/>
          <w:lang w:val="ru-RU"/>
        </w:rPr>
        <w:t xml:space="preserve"> од </w:t>
      </w:r>
      <w:r w:rsidR="0087378B">
        <w:rPr>
          <w:rFonts w:ascii="Arial" w:hAnsi="Arial" w:cs="Arial"/>
          <w:sz w:val="24"/>
          <w:szCs w:val="24"/>
          <w:lang w:val="ru-RU"/>
        </w:rPr>
        <w:t>52</w:t>
      </w:r>
      <w:r>
        <w:rPr>
          <w:rFonts w:ascii="Arial" w:hAnsi="Arial" w:cs="Arial"/>
          <w:sz w:val="24"/>
          <w:szCs w:val="24"/>
          <w:lang w:val="ru-RU"/>
        </w:rPr>
        <w:t xml:space="preserve">-та </w:t>
      </w:r>
      <w:proofErr w:type="spellStart"/>
      <w:r>
        <w:rPr>
          <w:rFonts w:ascii="Arial" w:hAnsi="Arial" w:cs="Arial"/>
          <w:sz w:val="24"/>
          <w:szCs w:val="24"/>
          <w:lang w:val="ru-RU"/>
        </w:rPr>
        <w:t>седница</w:t>
      </w:r>
      <w:proofErr w:type="spellEnd"/>
      <w:r>
        <w:rPr>
          <w:rFonts w:ascii="Arial" w:hAnsi="Arial" w:cs="Arial"/>
          <w:sz w:val="24"/>
          <w:szCs w:val="24"/>
          <w:lang w:val="ru-RU"/>
        </w:rPr>
        <w:t xml:space="preserve"> на </w:t>
      </w:r>
      <w:proofErr w:type="spellStart"/>
      <w:r>
        <w:rPr>
          <w:rFonts w:ascii="Arial" w:hAnsi="Arial" w:cs="Arial"/>
          <w:sz w:val="24"/>
          <w:szCs w:val="24"/>
          <w:lang w:val="ru-RU"/>
        </w:rPr>
        <w:t>Советот</w:t>
      </w:r>
      <w:proofErr w:type="spellEnd"/>
      <w:r>
        <w:rPr>
          <w:rFonts w:ascii="Arial" w:hAnsi="Arial" w:cs="Arial"/>
          <w:sz w:val="24"/>
          <w:szCs w:val="24"/>
          <w:lang w:val="ru-RU"/>
        </w:rPr>
        <w:t>.</w:t>
      </w:r>
    </w:p>
    <w:p w14:paraId="24D517EA" w14:textId="6B801651" w:rsidR="0005649C" w:rsidRDefault="0005649C" w:rsidP="00786406">
      <w:pPr>
        <w:ind w:firstLine="720"/>
        <w:jc w:val="both"/>
        <w:rPr>
          <w:rFonts w:ascii="Arial" w:hAnsi="Arial" w:cs="Arial"/>
          <w:sz w:val="24"/>
          <w:szCs w:val="24"/>
          <w:lang w:val="ru-RU"/>
        </w:rPr>
      </w:pPr>
      <w:proofErr w:type="spellStart"/>
      <w:r>
        <w:rPr>
          <w:rFonts w:ascii="Arial" w:hAnsi="Arial" w:cs="Arial"/>
          <w:sz w:val="24"/>
          <w:szCs w:val="24"/>
          <w:lang w:val="ru-RU"/>
        </w:rPr>
        <w:t>Бидејќи</w:t>
      </w:r>
      <w:proofErr w:type="spellEnd"/>
      <w:r>
        <w:rPr>
          <w:rFonts w:ascii="Arial" w:hAnsi="Arial" w:cs="Arial"/>
          <w:sz w:val="24"/>
          <w:szCs w:val="24"/>
          <w:lang w:val="ru-RU"/>
        </w:rPr>
        <w:t xml:space="preserve"> </w:t>
      </w:r>
      <w:proofErr w:type="spellStart"/>
      <w:r>
        <w:rPr>
          <w:rFonts w:ascii="Arial" w:hAnsi="Arial" w:cs="Arial"/>
          <w:sz w:val="24"/>
          <w:szCs w:val="24"/>
          <w:lang w:val="ru-RU"/>
        </w:rPr>
        <w:t>никој</w:t>
      </w:r>
      <w:proofErr w:type="spellEnd"/>
      <w:r>
        <w:rPr>
          <w:rFonts w:ascii="Arial" w:hAnsi="Arial" w:cs="Arial"/>
          <w:sz w:val="24"/>
          <w:szCs w:val="24"/>
          <w:lang w:val="ru-RU"/>
        </w:rPr>
        <w:t xml:space="preserve"> не 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w:t>
      </w:r>
      <w:proofErr w:type="spellStart"/>
      <w:r>
        <w:rPr>
          <w:rFonts w:ascii="Arial" w:hAnsi="Arial" w:cs="Arial"/>
          <w:sz w:val="24"/>
          <w:szCs w:val="24"/>
          <w:lang w:val="ru-RU"/>
        </w:rPr>
        <w:t>збор</w:t>
      </w:r>
      <w:proofErr w:type="spellEnd"/>
      <w:r>
        <w:rPr>
          <w:rFonts w:ascii="Arial" w:hAnsi="Arial" w:cs="Arial"/>
          <w:sz w:val="24"/>
          <w:szCs w:val="24"/>
          <w:lang w:val="ru-RU"/>
        </w:rPr>
        <w:t xml:space="preserve">, </w:t>
      </w:r>
      <w:proofErr w:type="spellStart"/>
      <w:r>
        <w:rPr>
          <w:rFonts w:ascii="Arial" w:hAnsi="Arial" w:cs="Arial"/>
          <w:sz w:val="24"/>
          <w:szCs w:val="24"/>
          <w:lang w:val="ru-RU"/>
        </w:rPr>
        <w:t>Претседателот</w:t>
      </w:r>
      <w:proofErr w:type="spellEnd"/>
      <w:r>
        <w:rPr>
          <w:rFonts w:ascii="Arial" w:hAnsi="Arial" w:cs="Arial"/>
          <w:sz w:val="24"/>
          <w:szCs w:val="24"/>
          <w:lang w:val="ru-RU"/>
        </w:rPr>
        <w:t xml:space="preserve"> го </w:t>
      </w:r>
      <w:proofErr w:type="spellStart"/>
      <w:r>
        <w:rPr>
          <w:rFonts w:ascii="Arial" w:hAnsi="Arial" w:cs="Arial"/>
          <w:sz w:val="24"/>
          <w:szCs w:val="24"/>
          <w:lang w:val="ru-RU"/>
        </w:rPr>
        <w:t>стави</w:t>
      </w:r>
      <w:proofErr w:type="spellEnd"/>
      <w:r>
        <w:rPr>
          <w:rFonts w:ascii="Arial" w:hAnsi="Arial" w:cs="Arial"/>
          <w:sz w:val="24"/>
          <w:szCs w:val="24"/>
          <w:lang w:val="ru-RU"/>
        </w:rPr>
        <w:t xml:space="preserve"> на </w:t>
      </w:r>
      <w:proofErr w:type="spellStart"/>
      <w:r>
        <w:rPr>
          <w:rFonts w:ascii="Arial" w:hAnsi="Arial" w:cs="Arial"/>
          <w:sz w:val="24"/>
          <w:szCs w:val="24"/>
          <w:lang w:val="ru-RU"/>
        </w:rPr>
        <w:t>гласање</w:t>
      </w:r>
      <w:proofErr w:type="spellEnd"/>
      <w:r>
        <w:rPr>
          <w:rFonts w:ascii="Arial" w:hAnsi="Arial" w:cs="Arial"/>
          <w:sz w:val="24"/>
          <w:szCs w:val="24"/>
          <w:lang w:val="ru-RU"/>
        </w:rPr>
        <w:t xml:space="preserve"> </w:t>
      </w:r>
      <w:proofErr w:type="spellStart"/>
      <w:r>
        <w:rPr>
          <w:rFonts w:ascii="Arial" w:hAnsi="Arial" w:cs="Arial"/>
          <w:sz w:val="24"/>
          <w:szCs w:val="24"/>
          <w:lang w:val="ru-RU"/>
        </w:rPr>
        <w:t>Записникот</w:t>
      </w:r>
      <w:proofErr w:type="spellEnd"/>
      <w:r>
        <w:rPr>
          <w:rFonts w:ascii="Arial" w:hAnsi="Arial" w:cs="Arial"/>
          <w:sz w:val="24"/>
          <w:szCs w:val="24"/>
          <w:lang w:val="ru-RU"/>
        </w:rPr>
        <w:t>.</w:t>
      </w:r>
    </w:p>
    <w:p w14:paraId="096D0A88" w14:textId="522A7BF7" w:rsidR="0005649C" w:rsidRPr="00E3308C" w:rsidRDefault="0005649C" w:rsidP="00786406">
      <w:pPr>
        <w:jc w:val="both"/>
        <w:rPr>
          <w:rFonts w:ascii="Arial" w:hAnsi="Arial" w:cs="Arial"/>
          <w:b/>
          <w:sz w:val="24"/>
          <w:szCs w:val="24"/>
        </w:rPr>
      </w:pPr>
      <w:r>
        <w:rPr>
          <w:rFonts w:ascii="Arial" w:hAnsi="Arial" w:cs="Arial"/>
          <w:b/>
          <w:sz w:val="24"/>
          <w:szCs w:val="24"/>
        </w:rPr>
        <w:t>ГЛАСАА: ЗА – 1</w:t>
      </w:r>
      <w:r w:rsidR="0087378B">
        <w:rPr>
          <w:rFonts w:ascii="Arial" w:hAnsi="Arial" w:cs="Arial"/>
          <w:b/>
          <w:sz w:val="24"/>
          <w:szCs w:val="24"/>
        </w:rPr>
        <w:t>4</w:t>
      </w:r>
      <w:r w:rsidRPr="00E3308C">
        <w:rPr>
          <w:rFonts w:ascii="Arial" w:hAnsi="Arial" w:cs="Arial"/>
          <w:b/>
          <w:sz w:val="24"/>
          <w:szCs w:val="24"/>
        </w:rPr>
        <w:t xml:space="preserve"> советници         ПРОТИВ – не</w:t>
      </w:r>
      <w:r>
        <w:rPr>
          <w:rFonts w:ascii="Arial" w:hAnsi="Arial" w:cs="Arial"/>
          <w:b/>
          <w:sz w:val="24"/>
          <w:szCs w:val="24"/>
        </w:rPr>
        <w:t>ма               ВОЗДРЖАНИ- нема</w:t>
      </w:r>
    </w:p>
    <w:p w14:paraId="3739B888" w14:textId="1BB4C617" w:rsidR="0005649C" w:rsidRDefault="0005649C" w:rsidP="00786406">
      <w:pPr>
        <w:jc w:val="both"/>
        <w:rPr>
          <w:rFonts w:ascii="Arial" w:hAnsi="Arial" w:cs="Arial"/>
          <w:sz w:val="24"/>
          <w:szCs w:val="24"/>
        </w:rPr>
      </w:pPr>
      <w:r w:rsidRPr="00E3308C">
        <w:rPr>
          <w:rFonts w:ascii="Arial" w:hAnsi="Arial" w:cs="Arial"/>
          <w:sz w:val="24"/>
          <w:szCs w:val="24"/>
        </w:rPr>
        <w:t xml:space="preserve">            Се констатира дека </w:t>
      </w:r>
      <w:r>
        <w:rPr>
          <w:rFonts w:ascii="Arial" w:hAnsi="Arial" w:cs="Arial"/>
          <w:sz w:val="24"/>
          <w:szCs w:val="24"/>
        </w:rPr>
        <w:t xml:space="preserve"> </w:t>
      </w:r>
      <w:r w:rsidR="00D52D4D">
        <w:rPr>
          <w:rFonts w:ascii="Arial" w:hAnsi="Arial" w:cs="Arial"/>
          <w:sz w:val="24"/>
          <w:szCs w:val="24"/>
        </w:rPr>
        <w:t>З</w:t>
      </w:r>
      <w:r>
        <w:rPr>
          <w:rFonts w:ascii="Arial" w:hAnsi="Arial" w:cs="Arial"/>
          <w:sz w:val="24"/>
          <w:szCs w:val="24"/>
        </w:rPr>
        <w:t xml:space="preserve">аписникот е усвоен </w:t>
      </w:r>
    </w:p>
    <w:p w14:paraId="10C4118D" w14:textId="155BFADB" w:rsidR="00D52D4D" w:rsidRDefault="00D52D4D" w:rsidP="0087378B">
      <w:pPr>
        <w:jc w:val="both"/>
        <w:rPr>
          <w:rFonts w:ascii="Arial" w:hAnsi="Arial" w:cs="Arial"/>
          <w:sz w:val="24"/>
          <w:szCs w:val="24"/>
        </w:rPr>
      </w:pPr>
    </w:p>
    <w:p w14:paraId="7015FAD1" w14:textId="34CB00CC" w:rsidR="00D52D4D" w:rsidRDefault="00D52D4D" w:rsidP="00786406">
      <w:pPr>
        <w:ind w:firstLine="720"/>
        <w:jc w:val="both"/>
        <w:rPr>
          <w:rFonts w:ascii="Arial" w:hAnsi="Arial" w:cs="Arial"/>
          <w:sz w:val="24"/>
          <w:szCs w:val="24"/>
        </w:rPr>
      </w:pPr>
      <w:r>
        <w:rPr>
          <w:rFonts w:ascii="Arial" w:hAnsi="Arial" w:cs="Arial"/>
          <w:sz w:val="24"/>
          <w:szCs w:val="24"/>
        </w:rPr>
        <w:t>Претседателот отвори расправа по дневниот ред</w:t>
      </w:r>
    </w:p>
    <w:p w14:paraId="3DDA5F59" w14:textId="77777777" w:rsidR="00D52D4D" w:rsidRPr="0005649C" w:rsidRDefault="00D52D4D" w:rsidP="00786406">
      <w:pPr>
        <w:ind w:firstLine="720"/>
        <w:jc w:val="both"/>
        <w:rPr>
          <w:rFonts w:ascii="Arial" w:hAnsi="Arial" w:cs="Arial"/>
          <w:sz w:val="24"/>
          <w:szCs w:val="24"/>
        </w:rPr>
      </w:pPr>
    </w:p>
    <w:p w14:paraId="0E814287" w14:textId="053CD2BB" w:rsidR="00BD4C32" w:rsidRDefault="003E76BF" w:rsidP="00786406">
      <w:pPr>
        <w:ind w:firstLine="720"/>
        <w:jc w:val="both"/>
        <w:rPr>
          <w:rFonts w:ascii="Arial" w:hAnsi="Arial" w:cs="Arial"/>
          <w:sz w:val="24"/>
          <w:szCs w:val="24"/>
          <w:lang w:val="ru-RU"/>
        </w:rPr>
      </w:pPr>
      <w:proofErr w:type="spellStart"/>
      <w:r>
        <w:rPr>
          <w:rFonts w:ascii="Arial" w:hAnsi="Arial" w:cs="Arial"/>
          <w:sz w:val="24"/>
          <w:szCs w:val="24"/>
          <w:lang w:val="ru-RU"/>
        </w:rPr>
        <w:t>Претсе</w:t>
      </w:r>
      <w:r w:rsidR="000F6611">
        <w:rPr>
          <w:rFonts w:ascii="Arial" w:hAnsi="Arial" w:cs="Arial"/>
          <w:sz w:val="24"/>
          <w:szCs w:val="24"/>
          <w:lang w:val="ru-RU"/>
        </w:rPr>
        <w:t>дателот</w:t>
      </w:r>
      <w:proofErr w:type="spellEnd"/>
      <w:r>
        <w:rPr>
          <w:rFonts w:ascii="Arial" w:hAnsi="Arial" w:cs="Arial"/>
          <w:sz w:val="24"/>
          <w:szCs w:val="24"/>
          <w:lang w:val="ru-RU"/>
        </w:rPr>
        <w:t xml:space="preserve"> извести дека</w:t>
      </w:r>
      <w:r w:rsidR="00AE2151" w:rsidRPr="00E3308C">
        <w:rPr>
          <w:rFonts w:ascii="Arial" w:hAnsi="Arial" w:cs="Arial"/>
          <w:sz w:val="24"/>
          <w:szCs w:val="24"/>
          <w:lang w:val="ru-RU"/>
        </w:rPr>
        <w:t xml:space="preserve"> се </w:t>
      </w:r>
      <w:proofErr w:type="spellStart"/>
      <w:r w:rsidR="00AE2151" w:rsidRPr="00E3308C">
        <w:rPr>
          <w:rFonts w:ascii="Arial" w:hAnsi="Arial" w:cs="Arial"/>
          <w:sz w:val="24"/>
          <w:szCs w:val="24"/>
          <w:lang w:val="ru-RU"/>
        </w:rPr>
        <w:t>доставени</w:t>
      </w:r>
      <w:proofErr w:type="spellEnd"/>
      <w:r w:rsidR="00AE2151" w:rsidRPr="00E3308C">
        <w:rPr>
          <w:rFonts w:ascii="Arial" w:hAnsi="Arial" w:cs="Arial"/>
          <w:sz w:val="24"/>
          <w:szCs w:val="24"/>
          <w:lang w:val="ru-RU"/>
        </w:rPr>
        <w:t xml:space="preserve"> предлог точки за </w:t>
      </w:r>
      <w:proofErr w:type="spellStart"/>
      <w:r w:rsidR="00AE2151" w:rsidRPr="00E3308C">
        <w:rPr>
          <w:rFonts w:ascii="Arial" w:hAnsi="Arial" w:cs="Arial"/>
          <w:sz w:val="24"/>
          <w:szCs w:val="24"/>
          <w:lang w:val="ru-RU"/>
        </w:rPr>
        <w:t>дополнува</w:t>
      </w:r>
      <w:r w:rsidR="00CD6D60">
        <w:rPr>
          <w:rFonts w:ascii="Arial" w:hAnsi="Arial" w:cs="Arial"/>
          <w:sz w:val="24"/>
          <w:szCs w:val="24"/>
          <w:lang w:val="ru-RU"/>
        </w:rPr>
        <w:t>ње</w:t>
      </w:r>
      <w:proofErr w:type="spellEnd"/>
      <w:r w:rsidR="00CD6D60">
        <w:rPr>
          <w:rFonts w:ascii="Arial" w:hAnsi="Arial" w:cs="Arial"/>
          <w:sz w:val="24"/>
          <w:szCs w:val="24"/>
          <w:lang w:val="ru-RU"/>
        </w:rPr>
        <w:t xml:space="preserve"> на </w:t>
      </w:r>
      <w:proofErr w:type="spellStart"/>
      <w:r w:rsidR="00CD6D60">
        <w:rPr>
          <w:rFonts w:ascii="Arial" w:hAnsi="Arial" w:cs="Arial"/>
          <w:sz w:val="24"/>
          <w:szCs w:val="24"/>
          <w:lang w:val="ru-RU"/>
        </w:rPr>
        <w:t>дневниот</w:t>
      </w:r>
      <w:proofErr w:type="spellEnd"/>
      <w:r w:rsidR="00CD6D60">
        <w:rPr>
          <w:rFonts w:ascii="Arial" w:hAnsi="Arial" w:cs="Arial"/>
          <w:sz w:val="24"/>
          <w:szCs w:val="24"/>
          <w:lang w:val="ru-RU"/>
        </w:rPr>
        <w:t xml:space="preserve"> </w:t>
      </w:r>
      <w:proofErr w:type="spellStart"/>
      <w:r w:rsidR="00CD6D60">
        <w:rPr>
          <w:rFonts w:ascii="Arial" w:hAnsi="Arial" w:cs="Arial"/>
          <w:sz w:val="24"/>
          <w:szCs w:val="24"/>
          <w:lang w:val="ru-RU"/>
        </w:rPr>
        <w:t>ред</w:t>
      </w:r>
      <w:proofErr w:type="spellEnd"/>
    </w:p>
    <w:p w14:paraId="0FE20080" w14:textId="77777777" w:rsidR="003E76BF" w:rsidRPr="0005649C" w:rsidRDefault="003E76BF" w:rsidP="00786406">
      <w:pPr>
        <w:jc w:val="both"/>
        <w:rPr>
          <w:rFonts w:ascii="Arial" w:hAnsi="Arial" w:cs="Arial"/>
          <w:sz w:val="24"/>
          <w:szCs w:val="24"/>
        </w:rPr>
      </w:pPr>
    </w:p>
    <w:p w14:paraId="6C39DE9A" w14:textId="670E8B83" w:rsidR="007C7CB2" w:rsidRPr="000661F4" w:rsidRDefault="007C7CB2" w:rsidP="00786406">
      <w:pPr>
        <w:ind w:firstLine="720"/>
        <w:jc w:val="both"/>
        <w:rPr>
          <w:rFonts w:ascii="Arial" w:hAnsi="Arial" w:cs="Arial"/>
          <w:sz w:val="24"/>
          <w:szCs w:val="24"/>
          <w:lang w:val="en-US"/>
        </w:rPr>
      </w:pPr>
      <w:r>
        <w:rPr>
          <w:rFonts w:ascii="Arial" w:hAnsi="Arial" w:cs="Arial"/>
          <w:sz w:val="24"/>
          <w:szCs w:val="24"/>
          <w:lang w:val="ru-RU"/>
        </w:rPr>
        <w:t xml:space="preserve">Од страна </w:t>
      </w:r>
      <w:proofErr w:type="gramStart"/>
      <w:r>
        <w:rPr>
          <w:rFonts w:ascii="Arial" w:hAnsi="Arial" w:cs="Arial"/>
          <w:sz w:val="24"/>
          <w:szCs w:val="24"/>
          <w:lang w:val="ru-RU"/>
        </w:rPr>
        <w:t xml:space="preserve">на </w:t>
      </w:r>
      <w:r w:rsidR="00346E06">
        <w:rPr>
          <w:rFonts w:ascii="Arial" w:hAnsi="Arial" w:cs="Arial"/>
          <w:sz w:val="24"/>
          <w:szCs w:val="24"/>
          <w:lang w:val="ru-RU"/>
        </w:rPr>
        <w:t xml:space="preserve"> </w:t>
      </w:r>
      <w:proofErr w:type="spellStart"/>
      <w:r w:rsidR="00346E06">
        <w:rPr>
          <w:rFonts w:ascii="Arial" w:hAnsi="Arial" w:cs="Arial"/>
          <w:sz w:val="24"/>
          <w:szCs w:val="24"/>
          <w:lang w:val="ru-RU"/>
        </w:rPr>
        <w:t>Градоначалник</w:t>
      </w:r>
      <w:proofErr w:type="spellEnd"/>
      <w:proofErr w:type="gramEnd"/>
    </w:p>
    <w:p w14:paraId="7E13C0AA" w14:textId="032DAF4B" w:rsidR="000F6611" w:rsidRPr="00D52D4D" w:rsidRDefault="00B4671F" w:rsidP="0087378B">
      <w:pPr>
        <w:pStyle w:val="ListParagraph"/>
        <w:numPr>
          <w:ilvl w:val="0"/>
          <w:numId w:val="9"/>
        </w:numPr>
        <w:jc w:val="both"/>
        <w:rPr>
          <w:rFonts w:ascii="Arial" w:hAnsi="Arial" w:cs="Arial"/>
          <w:sz w:val="24"/>
          <w:szCs w:val="24"/>
          <w:lang w:val="ru-RU"/>
        </w:rPr>
      </w:pPr>
      <w:bookmarkStart w:id="0" w:name="_Hlk172551107"/>
      <w:bookmarkStart w:id="1" w:name="_Hlk190249049"/>
      <w:r w:rsidRPr="00CB3414">
        <w:rPr>
          <w:rFonts w:ascii="Arial" w:hAnsi="Arial" w:cs="Arial"/>
          <w:sz w:val="24"/>
          <w:szCs w:val="24"/>
          <w:lang w:val="ru-RU"/>
        </w:rPr>
        <w:t>Предлог-</w:t>
      </w:r>
      <w:bookmarkStart w:id="2" w:name="_Hlk172551172"/>
      <w:bookmarkEnd w:id="0"/>
      <w:proofErr w:type="spellStart"/>
      <w:r w:rsidR="00B720EA">
        <w:rPr>
          <w:rFonts w:ascii="Arial" w:hAnsi="Arial" w:cs="Arial"/>
          <w:sz w:val="24"/>
          <w:szCs w:val="24"/>
          <w:lang w:val="ru-RU"/>
        </w:rPr>
        <w:t>одлука</w:t>
      </w:r>
      <w:proofErr w:type="spellEnd"/>
      <w:r w:rsidR="00D52D4D">
        <w:rPr>
          <w:rFonts w:ascii="Arial" w:hAnsi="Arial" w:cs="Arial"/>
          <w:sz w:val="24"/>
          <w:szCs w:val="24"/>
          <w:lang w:val="ru-RU"/>
        </w:rPr>
        <w:t xml:space="preserve"> </w:t>
      </w:r>
      <w:r w:rsidR="00D52D4D" w:rsidRPr="008E6ABC">
        <w:rPr>
          <w:rFonts w:asciiTheme="minorBidi" w:hAnsiTheme="minorBidi"/>
          <w:sz w:val="24"/>
          <w:szCs w:val="24"/>
          <w:lang w:val="ru-RU"/>
        </w:rPr>
        <w:t xml:space="preserve">за </w:t>
      </w:r>
      <w:r w:rsidR="0087378B">
        <w:rPr>
          <w:rFonts w:asciiTheme="minorBidi" w:hAnsiTheme="minorBidi"/>
          <w:sz w:val="24"/>
          <w:szCs w:val="24"/>
          <w:lang w:val="ru-RU"/>
        </w:rPr>
        <w:t xml:space="preserve">измена и дополна на </w:t>
      </w:r>
      <w:proofErr w:type="spellStart"/>
      <w:r w:rsidR="0087378B">
        <w:rPr>
          <w:rFonts w:asciiTheme="minorBidi" w:hAnsiTheme="minorBidi"/>
          <w:sz w:val="24"/>
          <w:szCs w:val="24"/>
          <w:lang w:val="ru-RU"/>
        </w:rPr>
        <w:t>Буџетски</w:t>
      </w:r>
      <w:proofErr w:type="spellEnd"/>
      <w:r w:rsidR="0087378B">
        <w:rPr>
          <w:rFonts w:asciiTheme="minorBidi" w:hAnsiTheme="minorBidi"/>
          <w:sz w:val="24"/>
          <w:szCs w:val="24"/>
          <w:lang w:val="ru-RU"/>
        </w:rPr>
        <w:t xml:space="preserve"> </w:t>
      </w:r>
      <w:proofErr w:type="spellStart"/>
      <w:r w:rsidR="0087378B">
        <w:rPr>
          <w:rFonts w:asciiTheme="minorBidi" w:hAnsiTheme="minorBidi"/>
          <w:sz w:val="24"/>
          <w:szCs w:val="24"/>
          <w:lang w:val="ru-RU"/>
        </w:rPr>
        <w:t>календар</w:t>
      </w:r>
      <w:proofErr w:type="spellEnd"/>
      <w:r w:rsidR="0087378B">
        <w:rPr>
          <w:rFonts w:asciiTheme="minorBidi" w:hAnsiTheme="minorBidi"/>
          <w:sz w:val="24"/>
          <w:szCs w:val="24"/>
          <w:lang w:val="ru-RU"/>
        </w:rPr>
        <w:t xml:space="preserve"> на </w:t>
      </w:r>
      <w:proofErr w:type="spellStart"/>
      <w:r w:rsidR="0087378B">
        <w:rPr>
          <w:rFonts w:asciiTheme="minorBidi" w:hAnsiTheme="minorBidi"/>
          <w:sz w:val="24"/>
          <w:szCs w:val="24"/>
          <w:lang w:val="ru-RU"/>
        </w:rPr>
        <w:t>Општина</w:t>
      </w:r>
      <w:proofErr w:type="spellEnd"/>
      <w:r w:rsidR="0087378B">
        <w:rPr>
          <w:rFonts w:asciiTheme="minorBidi" w:hAnsiTheme="minorBidi"/>
          <w:sz w:val="24"/>
          <w:szCs w:val="24"/>
          <w:lang w:val="ru-RU"/>
        </w:rPr>
        <w:t xml:space="preserve"> </w:t>
      </w:r>
      <w:proofErr w:type="spellStart"/>
      <w:r w:rsidR="0087378B">
        <w:rPr>
          <w:rFonts w:asciiTheme="minorBidi" w:hAnsiTheme="minorBidi"/>
          <w:sz w:val="24"/>
          <w:szCs w:val="24"/>
          <w:lang w:val="ru-RU"/>
        </w:rPr>
        <w:t>Аеродром</w:t>
      </w:r>
      <w:proofErr w:type="spellEnd"/>
      <w:r w:rsidR="0087378B">
        <w:rPr>
          <w:rFonts w:asciiTheme="minorBidi" w:hAnsiTheme="minorBidi"/>
          <w:sz w:val="24"/>
          <w:szCs w:val="24"/>
          <w:lang w:val="ru-RU"/>
        </w:rPr>
        <w:t xml:space="preserve"> за подготовка на </w:t>
      </w:r>
      <w:proofErr w:type="spellStart"/>
      <w:r w:rsidR="0087378B">
        <w:rPr>
          <w:rFonts w:asciiTheme="minorBidi" w:hAnsiTheme="minorBidi"/>
          <w:sz w:val="24"/>
          <w:szCs w:val="24"/>
          <w:lang w:val="ru-RU"/>
        </w:rPr>
        <w:t>буџетот</w:t>
      </w:r>
      <w:proofErr w:type="spellEnd"/>
      <w:r w:rsidR="0087378B">
        <w:rPr>
          <w:rFonts w:asciiTheme="minorBidi" w:hAnsiTheme="minorBidi"/>
          <w:sz w:val="24"/>
          <w:szCs w:val="24"/>
          <w:lang w:val="ru-RU"/>
        </w:rPr>
        <w:t xml:space="preserve"> на </w:t>
      </w:r>
      <w:proofErr w:type="spellStart"/>
      <w:r w:rsidR="0087378B">
        <w:rPr>
          <w:rFonts w:asciiTheme="minorBidi" w:hAnsiTheme="minorBidi"/>
          <w:sz w:val="24"/>
          <w:szCs w:val="24"/>
          <w:lang w:val="ru-RU"/>
        </w:rPr>
        <w:t>општината</w:t>
      </w:r>
      <w:proofErr w:type="spellEnd"/>
      <w:r w:rsidR="0087378B">
        <w:rPr>
          <w:rFonts w:asciiTheme="minorBidi" w:hAnsiTheme="minorBidi"/>
          <w:sz w:val="24"/>
          <w:szCs w:val="24"/>
          <w:lang w:val="ru-RU"/>
        </w:rPr>
        <w:t xml:space="preserve"> за 2025 година.</w:t>
      </w:r>
    </w:p>
    <w:bookmarkEnd w:id="1"/>
    <w:p w14:paraId="422C1C31" w14:textId="63C671A1" w:rsidR="00D52D4D" w:rsidRDefault="00D52D4D" w:rsidP="0087378B">
      <w:pPr>
        <w:pStyle w:val="ListParagraph"/>
        <w:numPr>
          <w:ilvl w:val="0"/>
          <w:numId w:val="9"/>
        </w:numPr>
        <w:jc w:val="both"/>
        <w:rPr>
          <w:rFonts w:ascii="Arial" w:hAnsi="Arial" w:cs="Arial"/>
          <w:sz w:val="24"/>
          <w:szCs w:val="24"/>
          <w:lang w:val="ru-RU"/>
        </w:rPr>
      </w:pPr>
      <w:r w:rsidRPr="00D52D4D">
        <w:rPr>
          <w:rFonts w:ascii="Arial" w:hAnsi="Arial" w:cs="Arial"/>
          <w:sz w:val="24"/>
          <w:szCs w:val="24"/>
          <w:lang w:val="ru-RU"/>
        </w:rPr>
        <w:t>Предлог-</w:t>
      </w:r>
      <w:proofErr w:type="spellStart"/>
      <w:r w:rsidRPr="00D52D4D">
        <w:rPr>
          <w:rFonts w:ascii="Arial" w:hAnsi="Arial" w:cs="Arial"/>
          <w:sz w:val="24"/>
          <w:szCs w:val="24"/>
          <w:lang w:val="ru-RU"/>
        </w:rPr>
        <w:t>одлука</w:t>
      </w:r>
      <w:proofErr w:type="spellEnd"/>
      <w:r w:rsidRPr="00D52D4D">
        <w:rPr>
          <w:rFonts w:ascii="Arial" w:hAnsi="Arial" w:cs="Arial"/>
          <w:sz w:val="24"/>
          <w:szCs w:val="24"/>
          <w:lang w:val="ru-RU"/>
        </w:rPr>
        <w:t xml:space="preserve"> за </w:t>
      </w:r>
      <w:r w:rsidR="0087378B">
        <w:rPr>
          <w:rFonts w:ascii="Arial" w:hAnsi="Arial" w:cs="Arial"/>
          <w:sz w:val="24"/>
          <w:szCs w:val="24"/>
          <w:lang w:val="ru-RU"/>
        </w:rPr>
        <w:t xml:space="preserve">измена и дополна на </w:t>
      </w:r>
      <w:proofErr w:type="spellStart"/>
      <w:r w:rsidR="0087378B">
        <w:rPr>
          <w:rFonts w:ascii="Arial" w:hAnsi="Arial" w:cs="Arial"/>
          <w:sz w:val="24"/>
          <w:szCs w:val="24"/>
          <w:lang w:val="ru-RU"/>
        </w:rPr>
        <w:t>Одлуката</w:t>
      </w:r>
      <w:proofErr w:type="spellEnd"/>
      <w:r w:rsidR="0087378B">
        <w:rPr>
          <w:rFonts w:ascii="Arial" w:hAnsi="Arial" w:cs="Arial"/>
          <w:sz w:val="24"/>
          <w:szCs w:val="24"/>
          <w:lang w:val="ru-RU"/>
        </w:rPr>
        <w:t xml:space="preserve"> за </w:t>
      </w:r>
      <w:proofErr w:type="spellStart"/>
      <w:r w:rsidR="0087378B">
        <w:rPr>
          <w:rFonts w:ascii="Arial" w:hAnsi="Arial" w:cs="Arial"/>
          <w:sz w:val="24"/>
          <w:szCs w:val="24"/>
          <w:lang w:val="ru-RU"/>
        </w:rPr>
        <w:t>извршување</w:t>
      </w:r>
      <w:proofErr w:type="spellEnd"/>
      <w:r w:rsidR="0087378B">
        <w:rPr>
          <w:rFonts w:ascii="Arial" w:hAnsi="Arial" w:cs="Arial"/>
          <w:sz w:val="24"/>
          <w:szCs w:val="24"/>
          <w:lang w:val="ru-RU"/>
        </w:rPr>
        <w:t xml:space="preserve"> на </w:t>
      </w:r>
      <w:proofErr w:type="spellStart"/>
      <w:r w:rsidR="0087378B">
        <w:rPr>
          <w:rFonts w:ascii="Arial" w:hAnsi="Arial" w:cs="Arial"/>
          <w:sz w:val="24"/>
          <w:szCs w:val="24"/>
          <w:lang w:val="ru-RU"/>
        </w:rPr>
        <w:t>Буџетот</w:t>
      </w:r>
      <w:proofErr w:type="spellEnd"/>
      <w:r w:rsidR="0087378B">
        <w:rPr>
          <w:rFonts w:ascii="Arial" w:hAnsi="Arial" w:cs="Arial"/>
          <w:sz w:val="24"/>
          <w:szCs w:val="24"/>
          <w:lang w:val="ru-RU"/>
        </w:rPr>
        <w:t xml:space="preserve"> на </w:t>
      </w:r>
      <w:proofErr w:type="spellStart"/>
      <w:r w:rsidR="0087378B">
        <w:rPr>
          <w:rFonts w:ascii="Arial" w:hAnsi="Arial" w:cs="Arial"/>
          <w:sz w:val="24"/>
          <w:szCs w:val="24"/>
          <w:lang w:val="ru-RU"/>
        </w:rPr>
        <w:t>Општина</w:t>
      </w:r>
      <w:proofErr w:type="spellEnd"/>
      <w:r w:rsidR="0087378B">
        <w:rPr>
          <w:rFonts w:ascii="Arial" w:hAnsi="Arial" w:cs="Arial"/>
          <w:sz w:val="24"/>
          <w:szCs w:val="24"/>
          <w:lang w:val="ru-RU"/>
        </w:rPr>
        <w:t xml:space="preserve"> </w:t>
      </w:r>
      <w:proofErr w:type="spellStart"/>
      <w:r w:rsidR="0087378B">
        <w:rPr>
          <w:rFonts w:ascii="Arial" w:hAnsi="Arial" w:cs="Arial"/>
          <w:sz w:val="24"/>
          <w:szCs w:val="24"/>
          <w:lang w:val="ru-RU"/>
        </w:rPr>
        <w:t>Аеродром</w:t>
      </w:r>
      <w:proofErr w:type="spellEnd"/>
      <w:r w:rsidR="0087378B">
        <w:rPr>
          <w:rFonts w:ascii="Arial" w:hAnsi="Arial" w:cs="Arial"/>
          <w:sz w:val="24"/>
          <w:szCs w:val="24"/>
          <w:lang w:val="ru-RU"/>
        </w:rPr>
        <w:t xml:space="preserve"> за 2025 година.</w:t>
      </w:r>
    </w:p>
    <w:p w14:paraId="448945BC" w14:textId="50C67120" w:rsidR="00B720EA" w:rsidRDefault="005D66E9" w:rsidP="00E91764">
      <w:pPr>
        <w:pStyle w:val="ListParagraph"/>
        <w:numPr>
          <w:ilvl w:val="0"/>
          <w:numId w:val="9"/>
        </w:numPr>
        <w:jc w:val="both"/>
        <w:rPr>
          <w:rFonts w:ascii="Arial" w:hAnsi="Arial" w:cs="Arial"/>
          <w:sz w:val="24"/>
          <w:szCs w:val="24"/>
          <w:lang w:val="ru-RU"/>
        </w:rPr>
      </w:pPr>
      <w:r w:rsidRPr="0087378B">
        <w:rPr>
          <w:rFonts w:ascii="Arial" w:hAnsi="Arial" w:cs="Arial"/>
          <w:sz w:val="24"/>
          <w:szCs w:val="24"/>
          <w:lang w:val="ru-RU"/>
        </w:rPr>
        <w:t>Предлог-</w:t>
      </w:r>
      <w:proofErr w:type="spellStart"/>
      <w:r w:rsidR="0087378B">
        <w:rPr>
          <w:rFonts w:ascii="Arial" w:hAnsi="Arial" w:cs="Arial"/>
          <w:sz w:val="24"/>
          <w:szCs w:val="24"/>
          <w:lang w:val="ru-RU"/>
        </w:rPr>
        <w:t>одлука</w:t>
      </w:r>
      <w:proofErr w:type="spellEnd"/>
      <w:r w:rsidR="0087378B">
        <w:rPr>
          <w:rFonts w:ascii="Arial" w:hAnsi="Arial" w:cs="Arial"/>
          <w:sz w:val="24"/>
          <w:szCs w:val="24"/>
          <w:lang w:val="ru-RU"/>
        </w:rPr>
        <w:t xml:space="preserve"> за </w:t>
      </w:r>
      <w:proofErr w:type="spellStart"/>
      <w:r w:rsidR="0087378B">
        <w:rPr>
          <w:rFonts w:ascii="Arial" w:hAnsi="Arial" w:cs="Arial"/>
          <w:sz w:val="24"/>
          <w:szCs w:val="24"/>
          <w:lang w:val="ru-RU"/>
        </w:rPr>
        <w:t>утврдување</w:t>
      </w:r>
      <w:proofErr w:type="spellEnd"/>
      <w:r w:rsidR="0087378B">
        <w:rPr>
          <w:rFonts w:ascii="Arial" w:hAnsi="Arial" w:cs="Arial"/>
          <w:sz w:val="24"/>
          <w:szCs w:val="24"/>
          <w:lang w:val="ru-RU"/>
        </w:rPr>
        <w:t xml:space="preserve"> на </w:t>
      </w:r>
      <w:proofErr w:type="spellStart"/>
      <w:r w:rsidR="0087378B">
        <w:rPr>
          <w:rFonts w:ascii="Arial" w:hAnsi="Arial" w:cs="Arial"/>
          <w:sz w:val="24"/>
          <w:szCs w:val="24"/>
          <w:lang w:val="ru-RU"/>
        </w:rPr>
        <w:t>начинот</w:t>
      </w:r>
      <w:proofErr w:type="spellEnd"/>
      <w:r w:rsidR="0087378B">
        <w:rPr>
          <w:rFonts w:ascii="Arial" w:hAnsi="Arial" w:cs="Arial"/>
          <w:sz w:val="24"/>
          <w:szCs w:val="24"/>
          <w:lang w:val="ru-RU"/>
        </w:rPr>
        <w:t xml:space="preserve"> и </w:t>
      </w:r>
      <w:proofErr w:type="spellStart"/>
      <w:r w:rsidR="0087378B">
        <w:rPr>
          <w:rFonts w:ascii="Arial" w:hAnsi="Arial" w:cs="Arial"/>
          <w:sz w:val="24"/>
          <w:szCs w:val="24"/>
          <w:lang w:val="ru-RU"/>
        </w:rPr>
        <w:t>потребната</w:t>
      </w:r>
      <w:proofErr w:type="spellEnd"/>
      <w:r w:rsidR="0087378B">
        <w:rPr>
          <w:rFonts w:ascii="Arial" w:hAnsi="Arial" w:cs="Arial"/>
          <w:sz w:val="24"/>
          <w:szCs w:val="24"/>
          <w:lang w:val="ru-RU"/>
        </w:rPr>
        <w:t xml:space="preserve"> </w:t>
      </w:r>
      <w:proofErr w:type="spellStart"/>
      <w:r w:rsidR="0087378B">
        <w:rPr>
          <w:rFonts w:ascii="Arial" w:hAnsi="Arial" w:cs="Arial"/>
          <w:sz w:val="24"/>
          <w:szCs w:val="24"/>
          <w:lang w:val="ru-RU"/>
        </w:rPr>
        <w:t>документација</w:t>
      </w:r>
      <w:proofErr w:type="spellEnd"/>
      <w:r w:rsidR="0087378B">
        <w:rPr>
          <w:rFonts w:ascii="Arial" w:hAnsi="Arial" w:cs="Arial"/>
          <w:sz w:val="24"/>
          <w:szCs w:val="24"/>
          <w:lang w:val="ru-RU"/>
        </w:rPr>
        <w:t xml:space="preserve"> за </w:t>
      </w:r>
      <w:proofErr w:type="spellStart"/>
      <w:r w:rsidR="0087378B">
        <w:rPr>
          <w:rFonts w:ascii="Arial" w:hAnsi="Arial" w:cs="Arial"/>
          <w:sz w:val="24"/>
          <w:szCs w:val="24"/>
          <w:lang w:val="ru-RU"/>
        </w:rPr>
        <w:t>изградба</w:t>
      </w:r>
      <w:proofErr w:type="spellEnd"/>
      <w:r w:rsidR="0087378B">
        <w:rPr>
          <w:rFonts w:ascii="Arial" w:hAnsi="Arial" w:cs="Arial"/>
          <w:sz w:val="24"/>
          <w:szCs w:val="24"/>
          <w:lang w:val="ru-RU"/>
        </w:rPr>
        <w:t xml:space="preserve"> на </w:t>
      </w:r>
      <w:proofErr w:type="spellStart"/>
      <w:r w:rsidR="0087378B">
        <w:rPr>
          <w:rFonts w:ascii="Arial" w:hAnsi="Arial" w:cs="Arial"/>
          <w:sz w:val="24"/>
          <w:szCs w:val="24"/>
          <w:lang w:val="ru-RU"/>
        </w:rPr>
        <w:t>градби</w:t>
      </w:r>
      <w:proofErr w:type="spellEnd"/>
      <w:r w:rsidR="0087378B">
        <w:rPr>
          <w:rFonts w:ascii="Arial" w:hAnsi="Arial" w:cs="Arial"/>
          <w:sz w:val="24"/>
          <w:szCs w:val="24"/>
          <w:lang w:val="ru-RU"/>
        </w:rPr>
        <w:t xml:space="preserve"> со кои се </w:t>
      </w:r>
      <w:proofErr w:type="spellStart"/>
      <w:r w:rsidR="0087378B">
        <w:rPr>
          <w:rFonts w:ascii="Arial" w:hAnsi="Arial" w:cs="Arial"/>
          <w:sz w:val="24"/>
          <w:szCs w:val="24"/>
          <w:lang w:val="ru-RU"/>
        </w:rPr>
        <w:t>овозможува</w:t>
      </w:r>
      <w:proofErr w:type="spellEnd"/>
      <w:r w:rsidR="0087378B">
        <w:rPr>
          <w:rFonts w:ascii="Arial" w:hAnsi="Arial" w:cs="Arial"/>
          <w:sz w:val="24"/>
          <w:szCs w:val="24"/>
          <w:lang w:val="ru-RU"/>
        </w:rPr>
        <w:t xml:space="preserve"> и </w:t>
      </w:r>
      <w:proofErr w:type="spellStart"/>
      <w:r w:rsidR="0087378B">
        <w:rPr>
          <w:rFonts w:ascii="Arial" w:hAnsi="Arial" w:cs="Arial"/>
          <w:sz w:val="24"/>
          <w:szCs w:val="24"/>
          <w:lang w:val="ru-RU"/>
        </w:rPr>
        <w:t>олеснува</w:t>
      </w:r>
      <w:proofErr w:type="spellEnd"/>
      <w:r w:rsidR="0087378B">
        <w:rPr>
          <w:rFonts w:ascii="Arial" w:hAnsi="Arial" w:cs="Arial"/>
          <w:sz w:val="24"/>
          <w:szCs w:val="24"/>
          <w:lang w:val="ru-RU"/>
        </w:rPr>
        <w:t xml:space="preserve"> </w:t>
      </w:r>
      <w:proofErr w:type="spellStart"/>
      <w:r w:rsidR="0087378B">
        <w:rPr>
          <w:rFonts w:ascii="Arial" w:hAnsi="Arial" w:cs="Arial"/>
          <w:sz w:val="24"/>
          <w:szCs w:val="24"/>
          <w:lang w:val="ru-RU"/>
        </w:rPr>
        <w:t>движењето</w:t>
      </w:r>
      <w:proofErr w:type="spellEnd"/>
      <w:r w:rsidR="0087378B">
        <w:rPr>
          <w:rFonts w:ascii="Arial" w:hAnsi="Arial" w:cs="Arial"/>
          <w:sz w:val="24"/>
          <w:szCs w:val="24"/>
          <w:lang w:val="ru-RU"/>
        </w:rPr>
        <w:t xml:space="preserve"> на </w:t>
      </w:r>
      <w:proofErr w:type="spellStart"/>
      <w:r w:rsidR="0087378B">
        <w:rPr>
          <w:rFonts w:ascii="Arial" w:hAnsi="Arial" w:cs="Arial"/>
          <w:sz w:val="24"/>
          <w:szCs w:val="24"/>
          <w:lang w:val="ru-RU"/>
        </w:rPr>
        <w:t>лицата</w:t>
      </w:r>
      <w:proofErr w:type="spellEnd"/>
      <w:r w:rsidR="0087378B">
        <w:rPr>
          <w:rFonts w:ascii="Arial" w:hAnsi="Arial" w:cs="Arial"/>
          <w:sz w:val="24"/>
          <w:szCs w:val="24"/>
          <w:lang w:val="ru-RU"/>
        </w:rPr>
        <w:t xml:space="preserve"> со </w:t>
      </w:r>
      <w:proofErr w:type="spellStart"/>
      <w:r w:rsidR="0087378B">
        <w:rPr>
          <w:rFonts w:ascii="Arial" w:hAnsi="Arial" w:cs="Arial"/>
          <w:sz w:val="24"/>
          <w:szCs w:val="24"/>
          <w:lang w:val="ru-RU"/>
        </w:rPr>
        <w:lastRenderedPageBreak/>
        <w:t>инвалидност</w:t>
      </w:r>
      <w:proofErr w:type="spellEnd"/>
      <w:r w:rsidR="0087378B">
        <w:rPr>
          <w:rFonts w:ascii="Arial" w:hAnsi="Arial" w:cs="Arial"/>
          <w:sz w:val="24"/>
          <w:szCs w:val="24"/>
          <w:lang w:val="ru-RU"/>
        </w:rPr>
        <w:t xml:space="preserve"> до и во </w:t>
      </w:r>
      <w:proofErr w:type="spellStart"/>
      <w:r w:rsidR="0087378B">
        <w:rPr>
          <w:rFonts w:ascii="Arial" w:hAnsi="Arial" w:cs="Arial"/>
          <w:sz w:val="24"/>
          <w:szCs w:val="24"/>
          <w:lang w:val="ru-RU"/>
        </w:rPr>
        <w:t>објекти</w:t>
      </w:r>
      <w:proofErr w:type="spellEnd"/>
      <w:r w:rsidR="0087378B">
        <w:rPr>
          <w:rFonts w:ascii="Arial" w:hAnsi="Arial" w:cs="Arial"/>
          <w:sz w:val="24"/>
          <w:szCs w:val="24"/>
          <w:lang w:val="ru-RU"/>
        </w:rPr>
        <w:t xml:space="preserve"> со </w:t>
      </w:r>
      <w:proofErr w:type="spellStart"/>
      <w:r w:rsidR="0087378B">
        <w:rPr>
          <w:rFonts w:ascii="Arial" w:hAnsi="Arial" w:cs="Arial"/>
          <w:sz w:val="24"/>
          <w:szCs w:val="24"/>
          <w:lang w:val="ru-RU"/>
        </w:rPr>
        <w:t>намена</w:t>
      </w:r>
      <w:proofErr w:type="spellEnd"/>
      <w:r w:rsidR="0087378B">
        <w:rPr>
          <w:rFonts w:ascii="Arial" w:hAnsi="Arial" w:cs="Arial"/>
          <w:sz w:val="24"/>
          <w:szCs w:val="24"/>
          <w:lang w:val="ru-RU"/>
        </w:rPr>
        <w:t xml:space="preserve"> А2-станбени </w:t>
      </w:r>
      <w:proofErr w:type="spellStart"/>
      <w:r w:rsidR="0087378B">
        <w:rPr>
          <w:rFonts w:ascii="Arial" w:hAnsi="Arial" w:cs="Arial"/>
          <w:sz w:val="24"/>
          <w:szCs w:val="24"/>
          <w:lang w:val="ru-RU"/>
        </w:rPr>
        <w:t>згради</w:t>
      </w:r>
      <w:proofErr w:type="spellEnd"/>
      <w:r w:rsidR="0087378B">
        <w:rPr>
          <w:rFonts w:ascii="Arial" w:hAnsi="Arial" w:cs="Arial"/>
          <w:sz w:val="24"/>
          <w:szCs w:val="24"/>
          <w:lang w:val="ru-RU"/>
        </w:rPr>
        <w:t xml:space="preserve"> за </w:t>
      </w:r>
      <w:proofErr w:type="spellStart"/>
      <w:r w:rsidR="0087378B">
        <w:rPr>
          <w:rFonts w:ascii="Arial" w:hAnsi="Arial" w:cs="Arial"/>
          <w:sz w:val="24"/>
          <w:szCs w:val="24"/>
          <w:lang w:val="ru-RU"/>
        </w:rPr>
        <w:t>колективно</w:t>
      </w:r>
      <w:proofErr w:type="spellEnd"/>
      <w:r w:rsidR="0087378B">
        <w:rPr>
          <w:rFonts w:ascii="Arial" w:hAnsi="Arial" w:cs="Arial"/>
          <w:sz w:val="24"/>
          <w:szCs w:val="24"/>
          <w:lang w:val="ru-RU"/>
        </w:rPr>
        <w:t xml:space="preserve"> </w:t>
      </w:r>
      <w:proofErr w:type="spellStart"/>
      <w:r w:rsidR="0087378B">
        <w:rPr>
          <w:rFonts w:ascii="Arial" w:hAnsi="Arial" w:cs="Arial"/>
          <w:sz w:val="24"/>
          <w:szCs w:val="24"/>
          <w:lang w:val="ru-RU"/>
        </w:rPr>
        <w:t>домување</w:t>
      </w:r>
      <w:proofErr w:type="spellEnd"/>
    </w:p>
    <w:p w14:paraId="4ABA36FB" w14:textId="65D55CE7" w:rsidR="0087378B" w:rsidRDefault="0087378B" w:rsidP="00E91764">
      <w:pPr>
        <w:pStyle w:val="ListParagraph"/>
        <w:numPr>
          <w:ilvl w:val="0"/>
          <w:numId w:val="9"/>
        </w:numPr>
        <w:jc w:val="both"/>
        <w:rPr>
          <w:rFonts w:ascii="Arial" w:hAnsi="Arial" w:cs="Arial"/>
          <w:sz w:val="24"/>
          <w:szCs w:val="24"/>
          <w:lang w:val="ru-RU"/>
        </w:rPr>
      </w:pPr>
      <w:r>
        <w:rPr>
          <w:rFonts w:ascii="Arial" w:hAnsi="Arial" w:cs="Arial"/>
          <w:sz w:val="24"/>
          <w:szCs w:val="24"/>
          <w:lang w:val="ru-RU"/>
        </w:rPr>
        <w:t>Предлог-</w:t>
      </w:r>
      <w:proofErr w:type="spellStart"/>
      <w:r>
        <w:rPr>
          <w:rFonts w:ascii="Arial" w:hAnsi="Arial" w:cs="Arial"/>
          <w:sz w:val="24"/>
          <w:szCs w:val="24"/>
          <w:lang w:val="ru-RU"/>
        </w:rPr>
        <w:t>одлука</w:t>
      </w:r>
      <w:proofErr w:type="spellEnd"/>
      <w:r>
        <w:rPr>
          <w:rFonts w:ascii="Arial" w:hAnsi="Arial" w:cs="Arial"/>
          <w:sz w:val="24"/>
          <w:szCs w:val="24"/>
          <w:lang w:val="ru-RU"/>
        </w:rPr>
        <w:t xml:space="preserve"> за техничка </w:t>
      </w:r>
      <w:proofErr w:type="spellStart"/>
      <w:r>
        <w:rPr>
          <w:rFonts w:ascii="Arial" w:hAnsi="Arial" w:cs="Arial"/>
          <w:sz w:val="24"/>
          <w:szCs w:val="24"/>
          <w:lang w:val="ru-RU"/>
        </w:rPr>
        <w:t>корекција</w:t>
      </w:r>
      <w:proofErr w:type="spellEnd"/>
      <w:r>
        <w:rPr>
          <w:rFonts w:ascii="Arial" w:hAnsi="Arial" w:cs="Arial"/>
          <w:sz w:val="24"/>
          <w:szCs w:val="24"/>
          <w:lang w:val="ru-RU"/>
        </w:rPr>
        <w:t xml:space="preserve"> на </w:t>
      </w:r>
      <w:proofErr w:type="spellStart"/>
      <w:r>
        <w:rPr>
          <w:rFonts w:ascii="Arial" w:hAnsi="Arial" w:cs="Arial"/>
          <w:sz w:val="24"/>
          <w:szCs w:val="24"/>
          <w:lang w:val="ru-RU"/>
        </w:rPr>
        <w:t>фискалната</w:t>
      </w:r>
      <w:proofErr w:type="spellEnd"/>
      <w:r>
        <w:rPr>
          <w:rFonts w:ascii="Arial" w:hAnsi="Arial" w:cs="Arial"/>
          <w:sz w:val="24"/>
          <w:szCs w:val="24"/>
          <w:lang w:val="ru-RU"/>
        </w:rPr>
        <w:t xml:space="preserve"> </w:t>
      </w:r>
      <w:proofErr w:type="spellStart"/>
      <w:r>
        <w:rPr>
          <w:rFonts w:ascii="Arial" w:hAnsi="Arial" w:cs="Arial"/>
          <w:sz w:val="24"/>
          <w:szCs w:val="24"/>
          <w:lang w:val="ru-RU"/>
        </w:rPr>
        <w:t>табела</w:t>
      </w:r>
      <w:proofErr w:type="spellEnd"/>
      <w:r>
        <w:rPr>
          <w:rFonts w:ascii="Arial" w:hAnsi="Arial" w:cs="Arial"/>
          <w:sz w:val="24"/>
          <w:szCs w:val="24"/>
          <w:lang w:val="ru-RU"/>
        </w:rPr>
        <w:t xml:space="preserve"> и </w:t>
      </w:r>
      <w:proofErr w:type="spellStart"/>
      <w:r>
        <w:rPr>
          <w:rFonts w:ascii="Arial" w:hAnsi="Arial" w:cs="Arial"/>
          <w:sz w:val="24"/>
          <w:szCs w:val="24"/>
          <w:lang w:val="ru-RU"/>
        </w:rPr>
        <w:t>билансот</w:t>
      </w:r>
      <w:proofErr w:type="spellEnd"/>
      <w:r>
        <w:rPr>
          <w:rFonts w:ascii="Arial" w:hAnsi="Arial" w:cs="Arial"/>
          <w:sz w:val="24"/>
          <w:szCs w:val="24"/>
          <w:lang w:val="ru-RU"/>
        </w:rPr>
        <w:t xml:space="preserve"> на приходи на </w:t>
      </w:r>
      <w:proofErr w:type="spellStart"/>
      <w:r>
        <w:rPr>
          <w:rFonts w:ascii="Arial" w:hAnsi="Arial" w:cs="Arial"/>
          <w:sz w:val="24"/>
          <w:szCs w:val="24"/>
          <w:lang w:val="ru-RU"/>
        </w:rPr>
        <w:t>буџетот</w:t>
      </w:r>
      <w:proofErr w:type="spellEnd"/>
      <w:r>
        <w:rPr>
          <w:rFonts w:ascii="Arial" w:hAnsi="Arial" w:cs="Arial"/>
          <w:sz w:val="24"/>
          <w:szCs w:val="24"/>
          <w:lang w:val="ru-RU"/>
        </w:rPr>
        <w:t xml:space="preserve"> на </w:t>
      </w:r>
      <w:proofErr w:type="spellStart"/>
      <w:r>
        <w:rPr>
          <w:rFonts w:ascii="Arial" w:hAnsi="Arial" w:cs="Arial"/>
          <w:sz w:val="24"/>
          <w:szCs w:val="24"/>
          <w:lang w:val="ru-RU"/>
        </w:rPr>
        <w:t>општина</w:t>
      </w:r>
      <w:proofErr w:type="spellEnd"/>
      <w:r>
        <w:rPr>
          <w:rFonts w:ascii="Arial" w:hAnsi="Arial" w:cs="Arial"/>
          <w:sz w:val="24"/>
          <w:szCs w:val="24"/>
          <w:lang w:val="ru-RU"/>
        </w:rPr>
        <w:t xml:space="preserve"> </w:t>
      </w:r>
      <w:proofErr w:type="spellStart"/>
      <w:r>
        <w:rPr>
          <w:rFonts w:ascii="Arial" w:hAnsi="Arial" w:cs="Arial"/>
          <w:sz w:val="24"/>
          <w:szCs w:val="24"/>
          <w:lang w:val="ru-RU"/>
        </w:rPr>
        <w:t>Аеродром</w:t>
      </w:r>
      <w:proofErr w:type="spellEnd"/>
      <w:r>
        <w:rPr>
          <w:rFonts w:ascii="Arial" w:hAnsi="Arial" w:cs="Arial"/>
          <w:sz w:val="24"/>
          <w:szCs w:val="24"/>
          <w:lang w:val="ru-RU"/>
        </w:rPr>
        <w:t xml:space="preserve"> за 2025 година.</w:t>
      </w:r>
    </w:p>
    <w:p w14:paraId="25946EDD" w14:textId="77777777" w:rsidR="0087378B" w:rsidRDefault="0087378B" w:rsidP="0087378B">
      <w:pPr>
        <w:pStyle w:val="ListParagraph"/>
        <w:jc w:val="both"/>
        <w:rPr>
          <w:rFonts w:ascii="Arial" w:hAnsi="Arial" w:cs="Arial"/>
          <w:sz w:val="24"/>
          <w:szCs w:val="24"/>
          <w:lang w:val="ru-RU"/>
        </w:rPr>
      </w:pPr>
    </w:p>
    <w:p w14:paraId="751601A6" w14:textId="039C98DD" w:rsidR="0087378B" w:rsidRDefault="0087378B" w:rsidP="0087378B">
      <w:pPr>
        <w:pStyle w:val="ListParagraph"/>
        <w:jc w:val="both"/>
        <w:rPr>
          <w:rFonts w:ascii="Arial" w:hAnsi="Arial" w:cs="Arial"/>
          <w:sz w:val="24"/>
          <w:szCs w:val="24"/>
          <w:lang w:val="ru-RU"/>
        </w:rPr>
      </w:pPr>
      <w:r>
        <w:rPr>
          <w:rFonts w:ascii="Arial" w:hAnsi="Arial" w:cs="Arial"/>
          <w:sz w:val="24"/>
          <w:szCs w:val="24"/>
          <w:lang w:val="ru-RU"/>
        </w:rPr>
        <w:t xml:space="preserve">И од страна на </w:t>
      </w:r>
      <w:proofErr w:type="spellStart"/>
      <w:r>
        <w:rPr>
          <w:rFonts w:ascii="Arial" w:hAnsi="Arial" w:cs="Arial"/>
          <w:sz w:val="24"/>
          <w:szCs w:val="24"/>
          <w:lang w:val="ru-RU"/>
        </w:rPr>
        <w:t>Комисија</w:t>
      </w:r>
      <w:proofErr w:type="spellEnd"/>
      <w:r>
        <w:rPr>
          <w:rFonts w:ascii="Arial" w:hAnsi="Arial" w:cs="Arial"/>
          <w:sz w:val="24"/>
          <w:szCs w:val="24"/>
          <w:lang w:val="ru-RU"/>
        </w:rPr>
        <w:t xml:space="preserve"> за </w:t>
      </w:r>
      <w:proofErr w:type="spellStart"/>
      <w:r>
        <w:rPr>
          <w:rFonts w:ascii="Arial" w:hAnsi="Arial" w:cs="Arial"/>
          <w:sz w:val="24"/>
          <w:szCs w:val="24"/>
          <w:lang w:val="ru-RU"/>
        </w:rPr>
        <w:t>мандатни</w:t>
      </w:r>
      <w:proofErr w:type="spellEnd"/>
      <w:r>
        <w:rPr>
          <w:rFonts w:ascii="Arial" w:hAnsi="Arial" w:cs="Arial"/>
          <w:sz w:val="24"/>
          <w:szCs w:val="24"/>
          <w:lang w:val="ru-RU"/>
        </w:rPr>
        <w:t xml:space="preserve"> </w:t>
      </w:r>
      <w:proofErr w:type="spellStart"/>
      <w:r>
        <w:rPr>
          <w:rFonts w:ascii="Arial" w:hAnsi="Arial" w:cs="Arial"/>
          <w:sz w:val="24"/>
          <w:szCs w:val="24"/>
          <w:lang w:val="ru-RU"/>
        </w:rPr>
        <w:t>прашања</w:t>
      </w:r>
      <w:proofErr w:type="spellEnd"/>
      <w:r>
        <w:rPr>
          <w:rFonts w:ascii="Arial" w:hAnsi="Arial" w:cs="Arial"/>
          <w:sz w:val="24"/>
          <w:szCs w:val="24"/>
          <w:lang w:val="ru-RU"/>
        </w:rPr>
        <w:t xml:space="preserve">, </w:t>
      </w:r>
      <w:proofErr w:type="spellStart"/>
      <w:r>
        <w:rPr>
          <w:rFonts w:ascii="Arial" w:hAnsi="Arial" w:cs="Arial"/>
          <w:sz w:val="24"/>
          <w:szCs w:val="24"/>
          <w:lang w:val="ru-RU"/>
        </w:rPr>
        <w:t>избори</w:t>
      </w:r>
      <w:proofErr w:type="spellEnd"/>
      <w:r>
        <w:rPr>
          <w:rFonts w:ascii="Arial" w:hAnsi="Arial" w:cs="Arial"/>
          <w:sz w:val="24"/>
          <w:szCs w:val="24"/>
          <w:lang w:val="ru-RU"/>
        </w:rPr>
        <w:t xml:space="preserve"> </w:t>
      </w:r>
      <w:proofErr w:type="gramStart"/>
      <w:r>
        <w:rPr>
          <w:rFonts w:ascii="Arial" w:hAnsi="Arial" w:cs="Arial"/>
          <w:sz w:val="24"/>
          <w:szCs w:val="24"/>
          <w:lang w:val="ru-RU"/>
        </w:rPr>
        <w:t xml:space="preserve">и  </w:t>
      </w:r>
      <w:proofErr w:type="spellStart"/>
      <w:r>
        <w:rPr>
          <w:rFonts w:ascii="Arial" w:hAnsi="Arial" w:cs="Arial"/>
          <w:sz w:val="24"/>
          <w:szCs w:val="24"/>
          <w:lang w:val="ru-RU"/>
        </w:rPr>
        <w:t>именувања</w:t>
      </w:r>
      <w:proofErr w:type="spellEnd"/>
      <w:proofErr w:type="gramEnd"/>
    </w:p>
    <w:p w14:paraId="1F17D102" w14:textId="77777777" w:rsidR="0087378B" w:rsidRDefault="0087378B" w:rsidP="0087378B">
      <w:pPr>
        <w:pStyle w:val="ListParagraph"/>
        <w:jc w:val="both"/>
        <w:rPr>
          <w:rFonts w:ascii="Arial" w:hAnsi="Arial" w:cs="Arial"/>
          <w:sz w:val="24"/>
          <w:szCs w:val="24"/>
          <w:lang w:val="ru-RU"/>
        </w:rPr>
      </w:pPr>
    </w:p>
    <w:p w14:paraId="4F769FE4" w14:textId="3B0D9AB9" w:rsidR="0087378B" w:rsidRPr="0087378B" w:rsidRDefault="0087378B" w:rsidP="0087378B">
      <w:pPr>
        <w:pStyle w:val="ListParagraph"/>
        <w:numPr>
          <w:ilvl w:val="0"/>
          <w:numId w:val="19"/>
        </w:numPr>
        <w:jc w:val="both"/>
        <w:rPr>
          <w:rFonts w:ascii="Arial" w:hAnsi="Arial" w:cs="Arial"/>
          <w:sz w:val="24"/>
          <w:szCs w:val="24"/>
          <w:lang w:val="ru-RU"/>
        </w:rPr>
      </w:pPr>
      <w:r w:rsidRPr="0087378B">
        <w:rPr>
          <w:rFonts w:ascii="Arial" w:hAnsi="Arial" w:cs="Arial"/>
          <w:sz w:val="24"/>
          <w:szCs w:val="24"/>
          <w:lang w:val="ru-RU"/>
        </w:rPr>
        <w:t>П</w:t>
      </w:r>
      <w:r>
        <w:rPr>
          <w:rFonts w:ascii="Arial" w:hAnsi="Arial" w:cs="Arial"/>
          <w:sz w:val="24"/>
          <w:szCs w:val="24"/>
          <w:lang w:val="ru-RU"/>
        </w:rPr>
        <w:t>редлог-</w:t>
      </w:r>
      <w:proofErr w:type="spellStart"/>
      <w:r>
        <w:rPr>
          <w:rFonts w:ascii="Arial" w:hAnsi="Arial" w:cs="Arial"/>
          <w:sz w:val="24"/>
          <w:szCs w:val="24"/>
          <w:lang w:val="ru-RU"/>
        </w:rPr>
        <w:t>одлука</w:t>
      </w:r>
      <w:proofErr w:type="spellEnd"/>
      <w:r>
        <w:rPr>
          <w:rFonts w:ascii="Arial" w:hAnsi="Arial" w:cs="Arial"/>
          <w:sz w:val="24"/>
          <w:szCs w:val="24"/>
          <w:lang w:val="ru-RU"/>
        </w:rPr>
        <w:t xml:space="preserve"> за </w:t>
      </w:r>
      <w:proofErr w:type="spellStart"/>
      <w:r>
        <w:rPr>
          <w:rFonts w:ascii="Arial" w:hAnsi="Arial" w:cs="Arial"/>
          <w:sz w:val="24"/>
          <w:szCs w:val="24"/>
          <w:lang w:val="ru-RU"/>
        </w:rPr>
        <w:t>иззмена</w:t>
      </w:r>
      <w:proofErr w:type="spellEnd"/>
      <w:r>
        <w:rPr>
          <w:rFonts w:ascii="Arial" w:hAnsi="Arial" w:cs="Arial"/>
          <w:sz w:val="24"/>
          <w:szCs w:val="24"/>
          <w:lang w:val="ru-RU"/>
        </w:rPr>
        <w:t xml:space="preserve"> на </w:t>
      </w:r>
      <w:proofErr w:type="spellStart"/>
      <w:r>
        <w:rPr>
          <w:rFonts w:ascii="Arial" w:hAnsi="Arial" w:cs="Arial"/>
          <w:sz w:val="24"/>
          <w:szCs w:val="24"/>
          <w:lang w:val="ru-RU"/>
        </w:rPr>
        <w:t>Одлуката</w:t>
      </w:r>
      <w:proofErr w:type="spellEnd"/>
      <w:r>
        <w:rPr>
          <w:rFonts w:ascii="Arial" w:hAnsi="Arial" w:cs="Arial"/>
          <w:sz w:val="24"/>
          <w:szCs w:val="24"/>
          <w:lang w:val="ru-RU"/>
        </w:rPr>
        <w:t xml:space="preserve"> за </w:t>
      </w:r>
      <w:proofErr w:type="spellStart"/>
      <w:r>
        <w:rPr>
          <w:rFonts w:ascii="Arial" w:hAnsi="Arial" w:cs="Arial"/>
          <w:sz w:val="24"/>
          <w:szCs w:val="24"/>
          <w:lang w:val="ru-RU"/>
        </w:rPr>
        <w:t>избор</w:t>
      </w:r>
      <w:proofErr w:type="spellEnd"/>
      <w:r>
        <w:rPr>
          <w:rFonts w:ascii="Arial" w:hAnsi="Arial" w:cs="Arial"/>
          <w:sz w:val="24"/>
          <w:szCs w:val="24"/>
          <w:lang w:val="ru-RU"/>
        </w:rPr>
        <w:t xml:space="preserve"> на </w:t>
      </w:r>
      <w:proofErr w:type="spellStart"/>
      <w:r>
        <w:rPr>
          <w:rFonts w:ascii="Arial" w:hAnsi="Arial" w:cs="Arial"/>
          <w:sz w:val="24"/>
          <w:szCs w:val="24"/>
          <w:lang w:val="ru-RU"/>
        </w:rPr>
        <w:t>претседатели</w:t>
      </w:r>
      <w:proofErr w:type="spellEnd"/>
      <w:r>
        <w:rPr>
          <w:rFonts w:ascii="Arial" w:hAnsi="Arial" w:cs="Arial"/>
          <w:sz w:val="24"/>
          <w:szCs w:val="24"/>
          <w:lang w:val="ru-RU"/>
        </w:rPr>
        <w:t xml:space="preserve"> и</w:t>
      </w:r>
      <w:r w:rsidR="003A2CDF">
        <w:rPr>
          <w:rFonts w:ascii="Arial" w:hAnsi="Arial" w:cs="Arial"/>
          <w:sz w:val="24"/>
          <w:szCs w:val="24"/>
          <w:lang w:val="ru-RU"/>
        </w:rPr>
        <w:t xml:space="preserve"> </w:t>
      </w:r>
      <w:proofErr w:type="spellStart"/>
      <w:r w:rsidR="003A2CDF">
        <w:rPr>
          <w:rFonts w:ascii="Arial" w:hAnsi="Arial" w:cs="Arial"/>
          <w:sz w:val="24"/>
          <w:szCs w:val="24"/>
          <w:lang w:val="ru-RU"/>
        </w:rPr>
        <w:t>членови</w:t>
      </w:r>
      <w:proofErr w:type="spellEnd"/>
      <w:r w:rsidR="003A2CDF">
        <w:rPr>
          <w:rFonts w:ascii="Arial" w:hAnsi="Arial" w:cs="Arial"/>
          <w:sz w:val="24"/>
          <w:szCs w:val="24"/>
          <w:lang w:val="ru-RU"/>
        </w:rPr>
        <w:t xml:space="preserve"> на </w:t>
      </w:r>
      <w:proofErr w:type="spellStart"/>
      <w:r w:rsidR="003A2CDF">
        <w:rPr>
          <w:rFonts w:ascii="Arial" w:hAnsi="Arial" w:cs="Arial"/>
          <w:sz w:val="24"/>
          <w:szCs w:val="24"/>
          <w:lang w:val="ru-RU"/>
        </w:rPr>
        <w:t>комисии</w:t>
      </w:r>
      <w:proofErr w:type="spellEnd"/>
      <w:r w:rsidR="003A2CDF">
        <w:rPr>
          <w:rFonts w:ascii="Arial" w:hAnsi="Arial" w:cs="Arial"/>
          <w:sz w:val="24"/>
          <w:szCs w:val="24"/>
          <w:lang w:val="ru-RU"/>
        </w:rPr>
        <w:t xml:space="preserve"> на </w:t>
      </w:r>
      <w:proofErr w:type="spellStart"/>
      <w:r w:rsidR="003A2CDF">
        <w:rPr>
          <w:rFonts w:ascii="Arial" w:hAnsi="Arial" w:cs="Arial"/>
          <w:sz w:val="24"/>
          <w:szCs w:val="24"/>
          <w:lang w:val="ru-RU"/>
        </w:rPr>
        <w:t>Советот</w:t>
      </w:r>
      <w:proofErr w:type="spellEnd"/>
      <w:r w:rsidR="003A2CDF">
        <w:rPr>
          <w:rFonts w:ascii="Arial" w:hAnsi="Arial" w:cs="Arial"/>
          <w:sz w:val="24"/>
          <w:szCs w:val="24"/>
          <w:lang w:val="ru-RU"/>
        </w:rPr>
        <w:t xml:space="preserve"> на </w:t>
      </w:r>
      <w:proofErr w:type="spellStart"/>
      <w:r w:rsidR="003A2CDF">
        <w:rPr>
          <w:rFonts w:ascii="Arial" w:hAnsi="Arial" w:cs="Arial"/>
          <w:sz w:val="24"/>
          <w:szCs w:val="24"/>
          <w:lang w:val="ru-RU"/>
        </w:rPr>
        <w:t>Општина</w:t>
      </w:r>
      <w:proofErr w:type="spellEnd"/>
      <w:r w:rsidR="003A2CDF">
        <w:rPr>
          <w:rFonts w:ascii="Arial" w:hAnsi="Arial" w:cs="Arial"/>
          <w:sz w:val="24"/>
          <w:szCs w:val="24"/>
          <w:lang w:val="ru-RU"/>
        </w:rPr>
        <w:t xml:space="preserve"> </w:t>
      </w:r>
      <w:proofErr w:type="spellStart"/>
      <w:r w:rsidR="003A2CDF">
        <w:rPr>
          <w:rFonts w:ascii="Arial" w:hAnsi="Arial" w:cs="Arial"/>
          <w:sz w:val="24"/>
          <w:szCs w:val="24"/>
          <w:lang w:val="ru-RU"/>
        </w:rPr>
        <w:t>Аеродром</w:t>
      </w:r>
      <w:proofErr w:type="spellEnd"/>
      <w:r w:rsidR="003A2CDF">
        <w:rPr>
          <w:rFonts w:ascii="Arial" w:hAnsi="Arial" w:cs="Arial"/>
          <w:sz w:val="24"/>
          <w:szCs w:val="24"/>
          <w:lang w:val="ru-RU"/>
        </w:rPr>
        <w:t>.</w:t>
      </w:r>
    </w:p>
    <w:p w14:paraId="03C54A02" w14:textId="77777777" w:rsidR="005D66E9" w:rsidRPr="005D66E9" w:rsidRDefault="005D66E9" w:rsidP="00786406">
      <w:pPr>
        <w:jc w:val="both"/>
        <w:rPr>
          <w:rFonts w:ascii="Arial" w:hAnsi="Arial" w:cs="Arial"/>
          <w:sz w:val="24"/>
          <w:szCs w:val="24"/>
          <w:lang w:val="ru-RU"/>
        </w:rPr>
      </w:pPr>
    </w:p>
    <w:bookmarkEnd w:id="2"/>
    <w:p w14:paraId="35C20717" w14:textId="150DCADD" w:rsidR="0076585B" w:rsidRDefault="00CD6D60" w:rsidP="003A2CDF">
      <w:pPr>
        <w:rPr>
          <w:rFonts w:ascii="Arial" w:hAnsi="Arial" w:cs="Arial"/>
          <w:sz w:val="24"/>
          <w:szCs w:val="24"/>
          <w:lang w:val="ru-RU"/>
        </w:rPr>
      </w:pPr>
      <w:proofErr w:type="spellStart"/>
      <w:r>
        <w:rPr>
          <w:rFonts w:ascii="Arial" w:hAnsi="Arial" w:cs="Arial"/>
          <w:sz w:val="24"/>
          <w:szCs w:val="24"/>
          <w:lang w:val="ru-RU"/>
        </w:rPr>
        <w:t>Претседа</w:t>
      </w:r>
      <w:r w:rsidR="004647E0">
        <w:rPr>
          <w:rFonts w:ascii="Arial" w:hAnsi="Arial" w:cs="Arial"/>
          <w:sz w:val="24"/>
          <w:szCs w:val="24"/>
          <w:lang w:val="ru-RU"/>
        </w:rPr>
        <w:t>телот</w:t>
      </w:r>
      <w:proofErr w:type="spellEnd"/>
      <w:r>
        <w:rPr>
          <w:rFonts w:ascii="Arial" w:hAnsi="Arial" w:cs="Arial"/>
          <w:sz w:val="24"/>
          <w:szCs w:val="24"/>
          <w:lang w:val="ru-RU"/>
        </w:rPr>
        <w:t xml:space="preserve"> отвори расправа по </w:t>
      </w:r>
      <w:proofErr w:type="spellStart"/>
      <w:r>
        <w:rPr>
          <w:rFonts w:ascii="Arial" w:hAnsi="Arial" w:cs="Arial"/>
          <w:sz w:val="24"/>
          <w:szCs w:val="24"/>
          <w:lang w:val="ru-RU"/>
        </w:rPr>
        <w:t>однос</w:t>
      </w:r>
      <w:proofErr w:type="spellEnd"/>
      <w:r>
        <w:rPr>
          <w:rFonts w:ascii="Arial" w:hAnsi="Arial" w:cs="Arial"/>
          <w:sz w:val="24"/>
          <w:szCs w:val="24"/>
          <w:lang w:val="ru-RU"/>
        </w:rPr>
        <w:t xml:space="preserve"> на </w:t>
      </w:r>
      <w:proofErr w:type="spellStart"/>
      <w:r>
        <w:rPr>
          <w:rFonts w:ascii="Arial" w:hAnsi="Arial" w:cs="Arial"/>
          <w:sz w:val="24"/>
          <w:szCs w:val="24"/>
          <w:lang w:val="ru-RU"/>
        </w:rPr>
        <w:t>предлозите</w:t>
      </w:r>
      <w:proofErr w:type="spellEnd"/>
      <w:r>
        <w:rPr>
          <w:rFonts w:ascii="Arial" w:hAnsi="Arial" w:cs="Arial"/>
          <w:sz w:val="24"/>
          <w:szCs w:val="24"/>
          <w:lang w:val="ru-RU"/>
        </w:rPr>
        <w:t xml:space="preserve">. </w:t>
      </w:r>
    </w:p>
    <w:p w14:paraId="4B969F32" w14:textId="77777777" w:rsidR="003A2CDF" w:rsidRDefault="007209D8" w:rsidP="003A2CDF">
      <w:pPr>
        <w:rPr>
          <w:rFonts w:ascii="Arial" w:hAnsi="Arial" w:cs="Arial"/>
          <w:sz w:val="24"/>
          <w:szCs w:val="24"/>
          <w:lang w:val="ru-RU"/>
        </w:rPr>
      </w:pPr>
      <w:proofErr w:type="spellStart"/>
      <w:r>
        <w:rPr>
          <w:rFonts w:ascii="Arial" w:hAnsi="Arial" w:cs="Arial"/>
          <w:sz w:val="24"/>
          <w:szCs w:val="24"/>
          <w:lang w:val="ru-RU"/>
        </w:rPr>
        <w:t>Бидејќи</w:t>
      </w:r>
      <w:proofErr w:type="spellEnd"/>
      <w:r>
        <w:rPr>
          <w:rFonts w:ascii="Arial" w:hAnsi="Arial" w:cs="Arial"/>
          <w:sz w:val="24"/>
          <w:szCs w:val="24"/>
          <w:lang w:val="ru-RU"/>
        </w:rPr>
        <w:t xml:space="preserve"> </w:t>
      </w:r>
      <w:proofErr w:type="spellStart"/>
      <w:proofErr w:type="gramStart"/>
      <w:r>
        <w:rPr>
          <w:rFonts w:ascii="Arial" w:hAnsi="Arial" w:cs="Arial"/>
          <w:sz w:val="24"/>
          <w:szCs w:val="24"/>
          <w:lang w:val="ru-RU"/>
        </w:rPr>
        <w:t>никој</w:t>
      </w:r>
      <w:proofErr w:type="spellEnd"/>
      <w:r w:rsidR="0076585B">
        <w:rPr>
          <w:rFonts w:ascii="Arial" w:hAnsi="Arial" w:cs="Arial"/>
          <w:sz w:val="24"/>
          <w:szCs w:val="24"/>
          <w:lang w:val="ru-RU"/>
        </w:rPr>
        <w:t xml:space="preserve"> </w:t>
      </w:r>
      <w:r w:rsidR="004647E0">
        <w:rPr>
          <w:rFonts w:ascii="Arial" w:hAnsi="Arial" w:cs="Arial"/>
          <w:sz w:val="24"/>
          <w:szCs w:val="24"/>
          <w:lang w:val="ru-RU"/>
        </w:rPr>
        <w:t xml:space="preserve"> </w:t>
      </w:r>
      <w:r w:rsidR="0076585B">
        <w:rPr>
          <w:rFonts w:ascii="Arial" w:hAnsi="Arial" w:cs="Arial"/>
          <w:sz w:val="24"/>
          <w:szCs w:val="24"/>
          <w:lang w:val="ru-RU"/>
        </w:rPr>
        <w:t>не</w:t>
      </w:r>
      <w:proofErr w:type="gramEnd"/>
      <w:r w:rsidR="0076585B">
        <w:rPr>
          <w:rFonts w:ascii="Arial" w:hAnsi="Arial" w:cs="Arial"/>
          <w:sz w:val="24"/>
          <w:szCs w:val="24"/>
          <w:lang w:val="ru-RU"/>
        </w:rPr>
        <w:t xml:space="preserve"> се </w:t>
      </w:r>
      <w:proofErr w:type="spellStart"/>
      <w:r w:rsidR="0076585B">
        <w:rPr>
          <w:rFonts w:ascii="Arial" w:hAnsi="Arial" w:cs="Arial"/>
          <w:sz w:val="24"/>
          <w:szCs w:val="24"/>
          <w:lang w:val="ru-RU"/>
        </w:rPr>
        <w:t>јави</w:t>
      </w:r>
      <w:proofErr w:type="spellEnd"/>
      <w:r w:rsidR="0076585B">
        <w:rPr>
          <w:rFonts w:ascii="Arial" w:hAnsi="Arial" w:cs="Arial"/>
          <w:sz w:val="24"/>
          <w:szCs w:val="24"/>
          <w:lang w:val="ru-RU"/>
        </w:rPr>
        <w:t xml:space="preserve"> за </w:t>
      </w:r>
      <w:proofErr w:type="spellStart"/>
      <w:r w:rsidR="0076585B">
        <w:rPr>
          <w:rFonts w:ascii="Arial" w:hAnsi="Arial" w:cs="Arial"/>
          <w:sz w:val="24"/>
          <w:szCs w:val="24"/>
          <w:lang w:val="ru-RU"/>
        </w:rPr>
        <w:t>збор</w:t>
      </w:r>
      <w:proofErr w:type="spellEnd"/>
      <w:r w:rsidR="0076585B">
        <w:rPr>
          <w:rFonts w:ascii="Arial" w:hAnsi="Arial" w:cs="Arial"/>
          <w:sz w:val="24"/>
          <w:szCs w:val="24"/>
          <w:lang w:val="ru-RU"/>
        </w:rPr>
        <w:t xml:space="preserve"> </w:t>
      </w:r>
      <w:proofErr w:type="spellStart"/>
      <w:r w:rsidR="0076585B">
        <w:rPr>
          <w:rFonts w:ascii="Arial" w:hAnsi="Arial" w:cs="Arial"/>
          <w:sz w:val="24"/>
          <w:szCs w:val="24"/>
          <w:lang w:val="ru-RU"/>
        </w:rPr>
        <w:t>Претс</w:t>
      </w:r>
      <w:r w:rsidR="00E655F2">
        <w:rPr>
          <w:rFonts w:ascii="Arial" w:hAnsi="Arial" w:cs="Arial"/>
          <w:sz w:val="24"/>
          <w:szCs w:val="24"/>
          <w:lang w:val="ru-RU"/>
        </w:rPr>
        <w:t>едателот</w:t>
      </w:r>
      <w:proofErr w:type="spellEnd"/>
      <w:r w:rsidR="00A84B13">
        <w:rPr>
          <w:rFonts w:ascii="Arial" w:hAnsi="Arial" w:cs="Arial"/>
          <w:sz w:val="24"/>
          <w:szCs w:val="24"/>
          <w:lang w:val="ru-RU"/>
        </w:rPr>
        <w:t xml:space="preserve"> </w:t>
      </w:r>
      <w:r w:rsidR="0076585B">
        <w:rPr>
          <w:rFonts w:ascii="Arial" w:hAnsi="Arial" w:cs="Arial"/>
          <w:sz w:val="24"/>
          <w:szCs w:val="24"/>
          <w:lang w:val="ru-RU"/>
        </w:rPr>
        <w:t xml:space="preserve">го </w:t>
      </w:r>
      <w:proofErr w:type="spellStart"/>
      <w:r w:rsidR="0076585B">
        <w:rPr>
          <w:rFonts w:ascii="Arial" w:hAnsi="Arial" w:cs="Arial"/>
          <w:sz w:val="24"/>
          <w:szCs w:val="24"/>
          <w:lang w:val="ru-RU"/>
        </w:rPr>
        <w:t>заклучи</w:t>
      </w:r>
      <w:proofErr w:type="spellEnd"/>
      <w:r w:rsidR="0076585B">
        <w:rPr>
          <w:rFonts w:ascii="Arial" w:hAnsi="Arial" w:cs="Arial"/>
          <w:sz w:val="24"/>
          <w:szCs w:val="24"/>
          <w:lang w:val="ru-RU"/>
        </w:rPr>
        <w:t xml:space="preserve">  </w:t>
      </w:r>
      <w:proofErr w:type="spellStart"/>
      <w:r w:rsidR="0076585B">
        <w:rPr>
          <w:rFonts w:ascii="Arial" w:hAnsi="Arial" w:cs="Arial"/>
          <w:sz w:val="24"/>
          <w:szCs w:val="24"/>
          <w:lang w:val="ru-RU"/>
        </w:rPr>
        <w:t>претресот</w:t>
      </w:r>
      <w:proofErr w:type="spellEnd"/>
      <w:r w:rsidR="0076585B">
        <w:rPr>
          <w:rFonts w:ascii="Arial" w:hAnsi="Arial" w:cs="Arial"/>
          <w:sz w:val="24"/>
          <w:szCs w:val="24"/>
          <w:lang w:val="ru-RU"/>
        </w:rPr>
        <w:t xml:space="preserve"> </w:t>
      </w:r>
      <w:r w:rsidR="00A062FC">
        <w:rPr>
          <w:rFonts w:ascii="Arial" w:hAnsi="Arial" w:cs="Arial"/>
          <w:sz w:val="24"/>
          <w:szCs w:val="24"/>
          <w:lang w:val="ru-RU"/>
        </w:rPr>
        <w:t xml:space="preserve"> и го </w:t>
      </w:r>
      <w:proofErr w:type="spellStart"/>
      <w:r w:rsidR="00A062FC">
        <w:rPr>
          <w:rFonts w:ascii="Arial" w:hAnsi="Arial" w:cs="Arial"/>
          <w:sz w:val="24"/>
          <w:szCs w:val="24"/>
          <w:lang w:val="ru-RU"/>
        </w:rPr>
        <w:t>стави</w:t>
      </w:r>
      <w:proofErr w:type="spellEnd"/>
      <w:r w:rsidR="00A062FC">
        <w:rPr>
          <w:rFonts w:ascii="Arial" w:hAnsi="Arial" w:cs="Arial"/>
          <w:sz w:val="24"/>
          <w:szCs w:val="24"/>
          <w:lang w:val="ru-RU"/>
        </w:rPr>
        <w:t xml:space="preserve"> на </w:t>
      </w:r>
    </w:p>
    <w:p w14:paraId="09B8FF39" w14:textId="13F57BAF" w:rsidR="00F60063" w:rsidRDefault="00A062FC" w:rsidP="003A2CDF">
      <w:pPr>
        <w:rPr>
          <w:rFonts w:ascii="Arial" w:hAnsi="Arial" w:cs="Arial"/>
          <w:sz w:val="24"/>
          <w:szCs w:val="24"/>
          <w:lang w:val="ru-RU"/>
        </w:rPr>
      </w:pPr>
      <w:proofErr w:type="spellStart"/>
      <w:r>
        <w:rPr>
          <w:rFonts w:ascii="Arial" w:hAnsi="Arial" w:cs="Arial"/>
          <w:sz w:val="24"/>
          <w:szCs w:val="24"/>
          <w:lang w:val="ru-RU"/>
        </w:rPr>
        <w:t>гласање</w:t>
      </w:r>
      <w:proofErr w:type="spellEnd"/>
      <w:r>
        <w:rPr>
          <w:rFonts w:ascii="Arial" w:hAnsi="Arial" w:cs="Arial"/>
          <w:sz w:val="24"/>
          <w:szCs w:val="24"/>
          <w:lang w:val="ru-RU"/>
        </w:rPr>
        <w:t xml:space="preserve"> </w:t>
      </w:r>
      <w:proofErr w:type="spellStart"/>
      <w:r>
        <w:rPr>
          <w:rFonts w:ascii="Arial" w:hAnsi="Arial" w:cs="Arial"/>
          <w:sz w:val="24"/>
          <w:szCs w:val="24"/>
          <w:lang w:val="ru-RU"/>
        </w:rPr>
        <w:t>предлогот</w:t>
      </w:r>
      <w:proofErr w:type="spellEnd"/>
      <w:r>
        <w:rPr>
          <w:rFonts w:ascii="Arial" w:hAnsi="Arial" w:cs="Arial"/>
          <w:sz w:val="24"/>
          <w:szCs w:val="24"/>
          <w:lang w:val="ru-RU"/>
        </w:rPr>
        <w:t xml:space="preserve"> за </w:t>
      </w:r>
      <w:proofErr w:type="spellStart"/>
      <w:r>
        <w:rPr>
          <w:rFonts w:ascii="Arial" w:hAnsi="Arial" w:cs="Arial"/>
          <w:sz w:val="24"/>
          <w:szCs w:val="24"/>
          <w:lang w:val="ru-RU"/>
        </w:rPr>
        <w:t>дополнување</w:t>
      </w:r>
      <w:proofErr w:type="spellEnd"/>
      <w:r>
        <w:rPr>
          <w:rFonts w:ascii="Arial" w:hAnsi="Arial" w:cs="Arial"/>
          <w:sz w:val="24"/>
          <w:szCs w:val="24"/>
          <w:lang w:val="ru-RU"/>
        </w:rPr>
        <w:t xml:space="preserve"> на </w:t>
      </w:r>
      <w:proofErr w:type="spellStart"/>
      <w:r>
        <w:rPr>
          <w:rFonts w:ascii="Arial" w:hAnsi="Arial" w:cs="Arial"/>
          <w:sz w:val="24"/>
          <w:szCs w:val="24"/>
          <w:lang w:val="ru-RU"/>
        </w:rPr>
        <w:t>дневниот</w:t>
      </w:r>
      <w:proofErr w:type="spellEnd"/>
      <w:r>
        <w:rPr>
          <w:rFonts w:ascii="Arial" w:hAnsi="Arial" w:cs="Arial"/>
          <w:sz w:val="24"/>
          <w:szCs w:val="24"/>
          <w:lang w:val="ru-RU"/>
        </w:rPr>
        <w:t xml:space="preserve"> </w:t>
      </w:r>
      <w:proofErr w:type="spellStart"/>
      <w:r>
        <w:rPr>
          <w:rFonts w:ascii="Arial" w:hAnsi="Arial" w:cs="Arial"/>
          <w:sz w:val="24"/>
          <w:szCs w:val="24"/>
          <w:lang w:val="ru-RU"/>
        </w:rPr>
        <w:t>ред</w:t>
      </w:r>
      <w:proofErr w:type="spellEnd"/>
      <w:r>
        <w:rPr>
          <w:rFonts w:ascii="Arial" w:hAnsi="Arial" w:cs="Arial"/>
          <w:sz w:val="24"/>
          <w:szCs w:val="24"/>
          <w:lang w:val="ru-RU"/>
        </w:rPr>
        <w:t xml:space="preserve"> со </w:t>
      </w:r>
      <w:proofErr w:type="spellStart"/>
      <w:r>
        <w:rPr>
          <w:rFonts w:ascii="Arial" w:hAnsi="Arial" w:cs="Arial"/>
          <w:sz w:val="24"/>
          <w:szCs w:val="24"/>
          <w:lang w:val="ru-RU"/>
        </w:rPr>
        <w:t>точката</w:t>
      </w:r>
      <w:proofErr w:type="spellEnd"/>
    </w:p>
    <w:p w14:paraId="268B0B7E" w14:textId="096A5305" w:rsidR="003A2CDF" w:rsidRPr="003A2CDF" w:rsidRDefault="003A2CDF" w:rsidP="00786406">
      <w:pPr>
        <w:jc w:val="both"/>
        <w:rPr>
          <w:rFonts w:ascii="Arial" w:hAnsi="Arial" w:cs="Arial"/>
          <w:b/>
          <w:bCs/>
          <w:sz w:val="24"/>
          <w:szCs w:val="24"/>
          <w:lang w:val="ru-RU"/>
        </w:rPr>
      </w:pPr>
      <w:r w:rsidRPr="003A2CDF">
        <w:rPr>
          <w:rFonts w:ascii="Arial" w:hAnsi="Arial" w:cs="Arial"/>
          <w:b/>
          <w:bCs/>
          <w:sz w:val="24"/>
          <w:szCs w:val="24"/>
          <w:lang w:val="ru-RU"/>
        </w:rPr>
        <w:t>Предлог-</w:t>
      </w:r>
      <w:proofErr w:type="spellStart"/>
      <w:r w:rsidRPr="003A2CDF">
        <w:rPr>
          <w:rFonts w:ascii="Arial" w:hAnsi="Arial" w:cs="Arial"/>
          <w:b/>
          <w:bCs/>
          <w:sz w:val="24"/>
          <w:szCs w:val="24"/>
          <w:lang w:val="ru-RU"/>
        </w:rPr>
        <w:t>одлука</w:t>
      </w:r>
      <w:proofErr w:type="spellEnd"/>
      <w:r w:rsidRPr="003A2CDF">
        <w:rPr>
          <w:rFonts w:ascii="Arial" w:hAnsi="Arial" w:cs="Arial"/>
          <w:b/>
          <w:bCs/>
          <w:sz w:val="24"/>
          <w:szCs w:val="24"/>
          <w:lang w:val="ru-RU"/>
        </w:rPr>
        <w:t xml:space="preserve"> за измена и дополна на </w:t>
      </w:r>
      <w:proofErr w:type="spellStart"/>
      <w:r w:rsidRPr="003A2CDF">
        <w:rPr>
          <w:rFonts w:ascii="Arial" w:hAnsi="Arial" w:cs="Arial"/>
          <w:b/>
          <w:bCs/>
          <w:sz w:val="24"/>
          <w:szCs w:val="24"/>
          <w:lang w:val="ru-RU"/>
        </w:rPr>
        <w:t>Буџетски</w:t>
      </w:r>
      <w:proofErr w:type="spellEnd"/>
      <w:r w:rsidRPr="003A2CDF">
        <w:rPr>
          <w:rFonts w:ascii="Arial" w:hAnsi="Arial" w:cs="Arial"/>
          <w:b/>
          <w:bCs/>
          <w:sz w:val="24"/>
          <w:szCs w:val="24"/>
          <w:lang w:val="ru-RU"/>
        </w:rPr>
        <w:t xml:space="preserve"> </w:t>
      </w:r>
      <w:proofErr w:type="spellStart"/>
      <w:r w:rsidRPr="003A2CDF">
        <w:rPr>
          <w:rFonts w:ascii="Arial" w:hAnsi="Arial" w:cs="Arial"/>
          <w:b/>
          <w:bCs/>
          <w:sz w:val="24"/>
          <w:szCs w:val="24"/>
          <w:lang w:val="ru-RU"/>
        </w:rPr>
        <w:t>календар</w:t>
      </w:r>
      <w:proofErr w:type="spellEnd"/>
      <w:r w:rsidRPr="003A2CDF">
        <w:rPr>
          <w:rFonts w:ascii="Arial" w:hAnsi="Arial" w:cs="Arial"/>
          <w:b/>
          <w:bCs/>
          <w:sz w:val="24"/>
          <w:szCs w:val="24"/>
          <w:lang w:val="ru-RU"/>
        </w:rPr>
        <w:t xml:space="preserve"> на </w:t>
      </w:r>
      <w:proofErr w:type="spellStart"/>
      <w:r w:rsidRPr="003A2CDF">
        <w:rPr>
          <w:rFonts w:ascii="Arial" w:hAnsi="Arial" w:cs="Arial"/>
          <w:b/>
          <w:bCs/>
          <w:sz w:val="24"/>
          <w:szCs w:val="24"/>
          <w:lang w:val="ru-RU"/>
        </w:rPr>
        <w:t>Општина</w:t>
      </w:r>
      <w:proofErr w:type="spellEnd"/>
      <w:r w:rsidRPr="003A2CDF">
        <w:rPr>
          <w:rFonts w:ascii="Arial" w:hAnsi="Arial" w:cs="Arial"/>
          <w:b/>
          <w:bCs/>
          <w:sz w:val="24"/>
          <w:szCs w:val="24"/>
          <w:lang w:val="ru-RU"/>
        </w:rPr>
        <w:t xml:space="preserve"> </w:t>
      </w:r>
      <w:proofErr w:type="spellStart"/>
      <w:r w:rsidRPr="003A2CDF">
        <w:rPr>
          <w:rFonts w:ascii="Arial" w:hAnsi="Arial" w:cs="Arial"/>
          <w:b/>
          <w:bCs/>
          <w:sz w:val="24"/>
          <w:szCs w:val="24"/>
          <w:lang w:val="ru-RU"/>
        </w:rPr>
        <w:t>Аеродром</w:t>
      </w:r>
      <w:proofErr w:type="spellEnd"/>
      <w:r w:rsidRPr="003A2CDF">
        <w:rPr>
          <w:rFonts w:ascii="Arial" w:hAnsi="Arial" w:cs="Arial"/>
          <w:b/>
          <w:bCs/>
          <w:sz w:val="24"/>
          <w:szCs w:val="24"/>
          <w:lang w:val="ru-RU"/>
        </w:rPr>
        <w:t xml:space="preserve"> за подготовка на </w:t>
      </w:r>
      <w:proofErr w:type="spellStart"/>
      <w:r w:rsidRPr="003A2CDF">
        <w:rPr>
          <w:rFonts w:ascii="Arial" w:hAnsi="Arial" w:cs="Arial"/>
          <w:b/>
          <w:bCs/>
          <w:sz w:val="24"/>
          <w:szCs w:val="24"/>
          <w:lang w:val="ru-RU"/>
        </w:rPr>
        <w:t>буџетот</w:t>
      </w:r>
      <w:proofErr w:type="spellEnd"/>
      <w:r w:rsidRPr="003A2CDF">
        <w:rPr>
          <w:rFonts w:ascii="Arial" w:hAnsi="Arial" w:cs="Arial"/>
          <w:b/>
          <w:bCs/>
          <w:sz w:val="24"/>
          <w:szCs w:val="24"/>
          <w:lang w:val="ru-RU"/>
        </w:rPr>
        <w:t xml:space="preserve"> на </w:t>
      </w:r>
      <w:proofErr w:type="spellStart"/>
      <w:r w:rsidRPr="003A2CDF">
        <w:rPr>
          <w:rFonts w:ascii="Arial" w:hAnsi="Arial" w:cs="Arial"/>
          <w:b/>
          <w:bCs/>
          <w:sz w:val="24"/>
          <w:szCs w:val="24"/>
          <w:lang w:val="ru-RU"/>
        </w:rPr>
        <w:t>општината</w:t>
      </w:r>
      <w:proofErr w:type="spellEnd"/>
      <w:r w:rsidRPr="003A2CDF">
        <w:rPr>
          <w:rFonts w:ascii="Arial" w:hAnsi="Arial" w:cs="Arial"/>
          <w:b/>
          <w:bCs/>
          <w:sz w:val="24"/>
          <w:szCs w:val="24"/>
          <w:lang w:val="ru-RU"/>
        </w:rPr>
        <w:t xml:space="preserve"> за 2025 година.</w:t>
      </w:r>
    </w:p>
    <w:p w14:paraId="2994E888" w14:textId="79386B9C" w:rsidR="008B749E" w:rsidRPr="008B749E" w:rsidRDefault="008B749E" w:rsidP="00786406">
      <w:pPr>
        <w:jc w:val="both"/>
        <w:rPr>
          <w:rFonts w:ascii="Arial" w:hAnsi="Arial" w:cs="Arial"/>
          <w:b/>
          <w:color w:val="000000" w:themeColor="text1"/>
          <w:sz w:val="24"/>
          <w:szCs w:val="24"/>
          <w:lang w:val="ru-RU"/>
        </w:rPr>
      </w:pPr>
      <w:r w:rsidRPr="008B749E">
        <w:rPr>
          <w:rFonts w:ascii="Arial" w:hAnsi="Arial" w:cs="Arial"/>
          <w:b/>
          <w:color w:val="000000" w:themeColor="text1"/>
          <w:sz w:val="24"/>
          <w:szCs w:val="24"/>
        </w:rPr>
        <w:t xml:space="preserve">ГЛАСАА: ЗА – </w:t>
      </w:r>
      <w:r w:rsidR="003A2CDF">
        <w:rPr>
          <w:rFonts w:ascii="Arial" w:hAnsi="Arial" w:cs="Arial"/>
          <w:b/>
          <w:color w:val="000000" w:themeColor="text1"/>
          <w:sz w:val="24"/>
          <w:szCs w:val="24"/>
        </w:rPr>
        <w:t>13</w:t>
      </w:r>
      <w:r w:rsidRPr="008B749E">
        <w:rPr>
          <w:rFonts w:ascii="Arial" w:hAnsi="Arial" w:cs="Arial"/>
          <w:b/>
          <w:color w:val="000000" w:themeColor="text1"/>
          <w:sz w:val="24"/>
          <w:szCs w:val="24"/>
        </w:rPr>
        <w:t xml:space="preserve"> советници         ПРОТИВ –</w:t>
      </w:r>
      <w:r w:rsidR="007F3AF1">
        <w:rPr>
          <w:rFonts w:ascii="Arial" w:hAnsi="Arial" w:cs="Arial"/>
          <w:b/>
          <w:color w:val="000000" w:themeColor="text1"/>
          <w:sz w:val="24"/>
          <w:szCs w:val="24"/>
        </w:rPr>
        <w:t xml:space="preserve">нема   </w:t>
      </w:r>
      <w:r w:rsidRPr="008B749E">
        <w:rPr>
          <w:rFonts w:ascii="Arial" w:hAnsi="Arial" w:cs="Arial"/>
          <w:b/>
          <w:color w:val="000000" w:themeColor="text1"/>
          <w:sz w:val="24"/>
          <w:szCs w:val="24"/>
        </w:rPr>
        <w:t xml:space="preserve">ВОЗДРЖАНИ- </w:t>
      </w:r>
      <w:r w:rsidR="00A84B13">
        <w:rPr>
          <w:rFonts w:ascii="Arial" w:hAnsi="Arial" w:cs="Arial"/>
          <w:b/>
          <w:color w:val="000000" w:themeColor="text1"/>
          <w:sz w:val="24"/>
          <w:szCs w:val="24"/>
        </w:rPr>
        <w:t>нема</w:t>
      </w:r>
    </w:p>
    <w:p w14:paraId="50A9742F" w14:textId="77777777" w:rsidR="008B749E" w:rsidRPr="008B749E" w:rsidRDefault="008B749E" w:rsidP="00786406">
      <w:pPr>
        <w:jc w:val="both"/>
        <w:rPr>
          <w:rFonts w:ascii="Arial" w:hAnsi="Arial" w:cs="Arial"/>
          <w:color w:val="000000" w:themeColor="text1"/>
          <w:sz w:val="24"/>
          <w:szCs w:val="24"/>
        </w:rPr>
      </w:pPr>
      <w:r w:rsidRPr="008B749E">
        <w:rPr>
          <w:rFonts w:ascii="Arial" w:hAnsi="Arial" w:cs="Arial"/>
          <w:color w:val="000000" w:themeColor="text1"/>
          <w:sz w:val="24"/>
          <w:szCs w:val="24"/>
        </w:rPr>
        <w:t>Се констатира дека предлогот е усвоен</w:t>
      </w:r>
    </w:p>
    <w:p w14:paraId="07F8BA3A" w14:textId="77777777" w:rsidR="003A2CDF" w:rsidRDefault="003A2CDF" w:rsidP="00786406">
      <w:pPr>
        <w:jc w:val="both"/>
        <w:rPr>
          <w:rFonts w:ascii="Arial" w:hAnsi="Arial" w:cs="Arial"/>
          <w:b/>
          <w:bCs/>
          <w:sz w:val="24"/>
          <w:szCs w:val="24"/>
          <w:lang w:val="ru-RU"/>
        </w:rPr>
      </w:pPr>
    </w:p>
    <w:p w14:paraId="4A01B785" w14:textId="4CF54AE6" w:rsidR="003A2CDF" w:rsidRDefault="003A2CDF" w:rsidP="00786406">
      <w:pPr>
        <w:jc w:val="both"/>
        <w:rPr>
          <w:rFonts w:ascii="Arial" w:hAnsi="Arial" w:cs="Arial"/>
          <w:b/>
          <w:bCs/>
          <w:sz w:val="24"/>
          <w:szCs w:val="24"/>
          <w:lang w:val="ru-RU"/>
        </w:rPr>
      </w:pPr>
      <w:r w:rsidRPr="003A2CDF">
        <w:rPr>
          <w:rFonts w:ascii="Arial" w:hAnsi="Arial" w:cs="Arial"/>
          <w:b/>
          <w:bCs/>
          <w:sz w:val="24"/>
          <w:szCs w:val="24"/>
          <w:lang w:val="ru-RU"/>
        </w:rPr>
        <w:t>Предлог-</w:t>
      </w:r>
      <w:proofErr w:type="spellStart"/>
      <w:r w:rsidRPr="003A2CDF">
        <w:rPr>
          <w:rFonts w:ascii="Arial" w:hAnsi="Arial" w:cs="Arial"/>
          <w:b/>
          <w:bCs/>
          <w:sz w:val="24"/>
          <w:szCs w:val="24"/>
          <w:lang w:val="ru-RU"/>
        </w:rPr>
        <w:t>одлука</w:t>
      </w:r>
      <w:proofErr w:type="spellEnd"/>
      <w:r w:rsidRPr="003A2CDF">
        <w:rPr>
          <w:rFonts w:ascii="Arial" w:hAnsi="Arial" w:cs="Arial"/>
          <w:b/>
          <w:bCs/>
          <w:sz w:val="24"/>
          <w:szCs w:val="24"/>
          <w:lang w:val="ru-RU"/>
        </w:rPr>
        <w:t xml:space="preserve"> за измена и дополна на </w:t>
      </w:r>
      <w:proofErr w:type="spellStart"/>
      <w:r w:rsidRPr="003A2CDF">
        <w:rPr>
          <w:rFonts w:ascii="Arial" w:hAnsi="Arial" w:cs="Arial"/>
          <w:b/>
          <w:bCs/>
          <w:sz w:val="24"/>
          <w:szCs w:val="24"/>
          <w:lang w:val="ru-RU"/>
        </w:rPr>
        <w:t>Одлуката</w:t>
      </w:r>
      <w:proofErr w:type="spellEnd"/>
      <w:r w:rsidRPr="003A2CDF">
        <w:rPr>
          <w:rFonts w:ascii="Arial" w:hAnsi="Arial" w:cs="Arial"/>
          <w:b/>
          <w:bCs/>
          <w:sz w:val="24"/>
          <w:szCs w:val="24"/>
          <w:lang w:val="ru-RU"/>
        </w:rPr>
        <w:t xml:space="preserve"> за </w:t>
      </w:r>
      <w:proofErr w:type="spellStart"/>
      <w:r w:rsidRPr="003A2CDF">
        <w:rPr>
          <w:rFonts w:ascii="Arial" w:hAnsi="Arial" w:cs="Arial"/>
          <w:b/>
          <w:bCs/>
          <w:sz w:val="24"/>
          <w:szCs w:val="24"/>
          <w:lang w:val="ru-RU"/>
        </w:rPr>
        <w:t>извршување</w:t>
      </w:r>
      <w:proofErr w:type="spellEnd"/>
      <w:r w:rsidRPr="003A2CDF">
        <w:rPr>
          <w:rFonts w:ascii="Arial" w:hAnsi="Arial" w:cs="Arial"/>
          <w:b/>
          <w:bCs/>
          <w:sz w:val="24"/>
          <w:szCs w:val="24"/>
          <w:lang w:val="ru-RU"/>
        </w:rPr>
        <w:t xml:space="preserve"> на </w:t>
      </w:r>
      <w:proofErr w:type="spellStart"/>
      <w:r w:rsidRPr="003A2CDF">
        <w:rPr>
          <w:rFonts w:ascii="Arial" w:hAnsi="Arial" w:cs="Arial"/>
          <w:b/>
          <w:bCs/>
          <w:sz w:val="24"/>
          <w:szCs w:val="24"/>
          <w:lang w:val="ru-RU"/>
        </w:rPr>
        <w:t>Буџетот</w:t>
      </w:r>
      <w:proofErr w:type="spellEnd"/>
      <w:r w:rsidRPr="003A2CDF">
        <w:rPr>
          <w:rFonts w:ascii="Arial" w:hAnsi="Arial" w:cs="Arial"/>
          <w:b/>
          <w:bCs/>
          <w:sz w:val="24"/>
          <w:szCs w:val="24"/>
          <w:lang w:val="ru-RU"/>
        </w:rPr>
        <w:t xml:space="preserve"> на </w:t>
      </w:r>
      <w:proofErr w:type="spellStart"/>
      <w:r w:rsidRPr="003A2CDF">
        <w:rPr>
          <w:rFonts w:ascii="Arial" w:hAnsi="Arial" w:cs="Arial"/>
          <w:b/>
          <w:bCs/>
          <w:sz w:val="24"/>
          <w:szCs w:val="24"/>
          <w:lang w:val="ru-RU"/>
        </w:rPr>
        <w:t>Општина</w:t>
      </w:r>
      <w:proofErr w:type="spellEnd"/>
      <w:r w:rsidRPr="003A2CDF">
        <w:rPr>
          <w:rFonts w:ascii="Arial" w:hAnsi="Arial" w:cs="Arial"/>
          <w:b/>
          <w:bCs/>
          <w:sz w:val="24"/>
          <w:szCs w:val="24"/>
          <w:lang w:val="ru-RU"/>
        </w:rPr>
        <w:t xml:space="preserve"> </w:t>
      </w:r>
      <w:proofErr w:type="spellStart"/>
      <w:r w:rsidRPr="003A2CDF">
        <w:rPr>
          <w:rFonts w:ascii="Arial" w:hAnsi="Arial" w:cs="Arial"/>
          <w:b/>
          <w:bCs/>
          <w:sz w:val="24"/>
          <w:szCs w:val="24"/>
          <w:lang w:val="ru-RU"/>
        </w:rPr>
        <w:t>Аеродром</w:t>
      </w:r>
      <w:proofErr w:type="spellEnd"/>
      <w:r w:rsidRPr="003A2CDF">
        <w:rPr>
          <w:rFonts w:ascii="Arial" w:hAnsi="Arial" w:cs="Arial"/>
          <w:b/>
          <w:bCs/>
          <w:sz w:val="24"/>
          <w:szCs w:val="24"/>
          <w:lang w:val="ru-RU"/>
        </w:rPr>
        <w:t xml:space="preserve"> за 2025 година.</w:t>
      </w:r>
    </w:p>
    <w:p w14:paraId="1360922A" w14:textId="3D96A3D4" w:rsidR="007F3AF1" w:rsidRPr="00A84B13" w:rsidRDefault="00A84B13" w:rsidP="00786406">
      <w:pPr>
        <w:jc w:val="both"/>
        <w:rPr>
          <w:rFonts w:ascii="Arial" w:hAnsi="Arial" w:cs="Arial"/>
          <w:b/>
          <w:bCs/>
          <w:sz w:val="24"/>
          <w:szCs w:val="24"/>
        </w:rPr>
      </w:pPr>
      <w:r w:rsidRPr="00A84B13">
        <w:rPr>
          <w:rFonts w:ascii="Arial" w:hAnsi="Arial" w:cs="Arial"/>
          <w:b/>
          <w:bCs/>
          <w:sz w:val="24"/>
          <w:szCs w:val="24"/>
        </w:rPr>
        <w:t>ГЛАСАА: ЗА – 1</w:t>
      </w:r>
      <w:r w:rsidR="003A2CDF">
        <w:rPr>
          <w:rFonts w:ascii="Arial" w:hAnsi="Arial" w:cs="Arial"/>
          <w:b/>
          <w:bCs/>
          <w:sz w:val="24"/>
          <w:szCs w:val="24"/>
          <w:lang w:val="ru-RU"/>
        </w:rPr>
        <w:t>4</w:t>
      </w:r>
      <w:r w:rsidRPr="00A84B13">
        <w:rPr>
          <w:rFonts w:ascii="Arial" w:hAnsi="Arial" w:cs="Arial"/>
          <w:b/>
          <w:bCs/>
          <w:sz w:val="24"/>
          <w:szCs w:val="24"/>
        </w:rPr>
        <w:t xml:space="preserve"> советници         ПРОТИВ –</w:t>
      </w:r>
      <w:r w:rsidR="007F3AF1">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32B6C4C6" w14:textId="77777777" w:rsidR="00A84B13" w:rsidRDefault="00A84B13" w:rsidP="00786406">
      <w:pPr>
        <w:jc w:val="both"/>
        <w:rPr>
          <w:rFonts w:ascii="Arial" w:hAnsi="Arial" w:cs="Arial"/>
          <w:sz w:val="24"/>
          <w:szCs w:val="24"/>
        </w:rPr>
      </w:pPr>
      <w:r w:rsidRPr="00A84B13">
        <w:rPr>
          <w:rFonts w:ascii="Arial" w:hAnsi="Arial" w:cs="Arial"/>
          <w:sz w:val="24"/>
          <w:szCs w:val="24"/>
        </w:rPr>
        <w:t>Се констатира дека предлогот е усвоен</w:t>
      </w:r>
    </w:p>
    <w:p w14:paraId="1E43C637" w14:textId="77777777" w:rsidR="007F3AF1" w:rsidRDefault="007F3AF1" w:rsidP="00786406">
      <w:pPr>
        <w:jc w:val="both"/>
        <w:rPr>
          <w:rFonts w:ascii="Arial" w:hAnsi="Arial" w:cs="Arial"/>
          <w:b/>
          <w:bCs/>
          <w:sz w:val="24"/>
          <w:szCs w:val="24"/>
        </w:rPr>
      </w:pPr>
    </w:p>
    <w:p w14:paraId="6B085796" w14:textId="33FCAB18" w:rsidR="00D55445" w:rsidRDefault="00D55445" w:rsidP="00786406">
      <w:pPr>
        <w:jc w:val="both"/>
        <w:rPr>
          <w:rFonts w:ascii="Arial" w:hAnsi="Arial" w:cs="Arial"/>
          <w:b/>
          <w:bCs/>
          <w:sz w:val="24"/>
          <w:szCs w:val="24"/>
        </w:rPr>
      </w:pPr>
      <w:r w:rsidRPr="00D55445">
        <w:rPr>
          <w:rFonts w:ascii="Arial" w:hAnsi="Arial" w:cs="Arial"/>
          <w:b/>
          <w:bCs/>
          <w:sz w:val="24"/>
          <w:szCs w:val="24"/>
        </w:rPr>
        <w:t>Предлог-одлука за измена на Одлуката за избор на претседатели и членови на комисии на Советот на Општина Аеродром.</w:t>
      </w:r>
    </w:p>
    <w:p w14:paraId="1269C8D0" w14:textId="0746992E" w:rsidR="005D66E9" w:rsidRPr="00A84B13" w:rsidRDefault="005D66E9" w:rsidP="00786406">
      <w:pPr>
        <w:jc w:val="both"/>
        <w:rPr>
          <w:rFonts w:ascii="Arial" w:hAnsi="Arial" w:cs="Arial"/>
          <w:b/>
          <w:bCs/>
          <w:sz w:val="24"/>
          <w:szCs w:val="24"/>
        </w:rPr>
      </w:pPr>
      <w:r w:rsidRPr="00A84B13">
        <w:rPr>
          <w:rFonts w:ascii="Arial" w:hAnsi="Arial" w:cs="Arial"/>
          <w:b/>
          <w:bCs/>
          <w:sz w:val="24"/>
          <w:szCs w:val="24"/>
        </w:rPr>
        <w:t>ГЛАСАА: ЗА – 1</w:t>
      </w:r>
      <w:r>
        <w:rPr>
          <w:rFonts w:ascii="Arial" w:hAnsi="Arial" w:cs="Arial"/>
          <w:b/>
          <w:bCs/>
          <w:sz w:val="24"/>
          <w:szCs w:val="24"/>
          <w:lang w:val="ru-RU"/>
        </w:rPr>
        <w:t>4</w:t>
      </w:r>
      <w:r w:rsidRPr="00A84B13">
        <w:rPr>
          <w:rFonts w:ascii="Arial" w:hAnsi="Arial" w:cs="Arial"/>
          <w:b/>
          <w:bCs/>
          <w:sz w:val="24"/>
          <w:szCs w:val="24"/>
        </w:rPr>
        <w:t xml:space="preserve"> советници         ПРОТИВ –</w:t>
      </w:r>
      <w:r w:rsidR="00D55445">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7F498B4E" w14:textId="77777777" w:rsidR="005D66E9" w:rsidRDefault="005D66E9" w:rsidP="00786406">
      <w:pPr>
        <w:jc w:val="both"/>
        <w:rPr>
          <w:rFonts w:ascii="Arial" w:hAnsi="Arial" w:cs="Arial"/>
          <w:sz w:val="24"/>
          <w:szCs w:val="24"/>
        </w:rPr>
      </w:pPr>
      <w:r w:rsidRPr="00A84B13">
        <w:rPr>
          <w:rFonts w:ascii="Arial" w:hAnsi="Arial" w:cs="Arial"/>
          <w:sz w:val="24"/>
          <w:szCs w:val="24"/>
        </w:rPr>
        <w:t>Се констатира дека предлогот е усвоен</w:t>
      </w:r>
    </w:p>
    <w:p w14:paraId="25F78180" w14:textId="77777777" w:rsidR="005D66E9" w:rsidRDefault="005D66E9" w:rsidP="00786406">
      <w:pPr>
        <w:jc w:val="both"/>
        <w:rPr>
          <w:rFonts w:ascii="Arial" w:hAnsi="Arial" w:cs="Arial"/>
          <w:sz w:val="24"/>
          <w:szCs w:val="24"/>
        </w:rPr>
      </w:pPr>
    </w:p>
    <w:p w14:paraId="69C6A498" w14:textId="4ADD5F5A" w:rsidR="00D55445" w:rsidRPr="00D55445" w:rsidRDefault="00D55445" w:rsidP="00786406">
      <w:pPr>
        <w:jc w:val="both"/>
        <w:rPr>
          <w:rFonts w:ascii="Arial" w:hAnsi="Arial" w:cs="Arial"/>
          <w:b/>
          <w:bCs/>
          <w:sz w:val="24"/>
          <w:szCs w:val="24"/>
        </w:rPr>
      </w:pPr>
      <w:r w:rsidRPr="00D55445">
        <w:rPr>
          <w:rFonts w:ascii="Arial" w:hAnsi="Arial" w:cs="Arial"/>
          <w:b/>
          <w:bCs/>
          <w:sz w:val="24"/>
          <w:szCs w:val="24"/>
        </w:rPr>
        <w:t>Предлог-одлука за утврдување на начинот и потребната документација за изградба на градби со кои се овозможува и олеснува движењето на лицата со инвалидност до и во објекти со намена А2-станбени згради за колективно домување</w:t>
      </w:r>
    </w:p>
    <w:p w14:paraId="44A47D37" w14:textId="363ADC79" w:rsidR="00D55445" w:rsidRPr="00A84B13" w:rsidRDefault="00D55445" w:rsidP="00D55445">
      <w:pPr>
        <w:jc w:val="both"/>
        <w:rPr>
          <w:rFonts w:ascii="Arial" w:hAnsi="Arial" w:cs="Arial"/>
          <w:b/>
          <w:bCs/>
          <w:sz w:val="24"/>
          <w:szCs w:val="24"/>
        </w:rPr>
      </w:pPr>
      <w:r w:rsidRPr="00A84B13">
        <w:rPr>
          <w:rFonts w:ascii="Arial" w:hAnsi="Arial" w:cs="Arial"/>
          <w:b/>
          <w:bCs/>
          <w:sz w:val="24"/>
          <w:szCs w:val="24"/>
        </w:rPr>
        <w:t>ГЛАСАА: ЗА – 1</w:t>
      </w:r>
      <w:r>
        <w:rPr>
          <w:rFonts w:ascii="Arial" w:hAnsi="Arial" w:cs="Arial"/>
          <w:b/>
          <w:bCs/>
          <w:sz w:val="24"/>
          <w:szCs w:val="24"/>
          <w:lang w:val="ru-RU"/>
        </w:rPr>
        <w:t>7</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756485E9" w14:textId="77777777" w:rsidR="00D55445" w:rsidRDefault="00D55445" w:rsidP="00D55445">
      <w:pPr>
        <w:jc w:val="both"/>
        <w:rPr>
          <w:rFonts w:ascii="Arial" w:hAnsi="Arial" w:cs="Arial"/>
          <w:sz w:val="24"/>
          <w:szCs w:val="24"/>
        </w:rPr>
      </w:pPr>
      <w:r w:rsidRPr="00A84B13">
        <w:rPr>
          <w:rFonts w:ascii="Arial" w:hAnsi="Arial" w:cs="Arial"/>
          <w:sz w:val="24"/>
          <w:szCs w:val="24"/>
        </w:rPr>
        <w:t>Се констатира дека предлогот е усвоен</w:t>
      </w:r>
    </w:p>
    <w:p w14:paraId="54EAE457" w14:textId="77777777" w:rsidR="00D55445" w:rsidRDefault="00D55445" w:rsidP="00786406">
      <w:pPr>
        <w:jc w:val="both"/>
        <w:rPr>
          <w:rFonts w:ascii="Arial" w:hAnsi="Arial" w:cs="Arial"/>
          <w:sz w:val="24"/>
          <w:szCs w:val="24"/>
        </w:rPr>
      </w:pPr>
    </w:p>
    <w:p w14:paraId="39BC0104" w14:textId="414B977C" w:rsidR="00D55445" w:rsidRPr="00D55445" w:rsidRDefault="00D55445" w:rsidP="00786406">
      <w:pPr>
        <w:jc w:val="both"/>
        <w:rPr>
          <w:rFonts w:ascii="Arial" w:hAnsi="Arial" w:cs="Arial"/>
          <w:b/>
          <w:bCs/>
          <w:sz w:val="24"/>
          <w:szCs w:val="24"/>
        </w:rPr>
      </w:pPr>
      <w:r w:rsidRPr="00D55445">
        <w:rPr>
          <w:rFonts w:ascii="Arial" w:hAnsi="Arial" w:cs="Arial"/>
          <w:b/>
          <w:bCs/>
          <w:sz w:val="24"/>
          <w:szCs w:val="24"/>
        </w:rPr>
        <w:t>Предлог-одлука за техничка корекција на фискалната табела и билансот на приходи на буџетот на општина Аеродром за 2025 година.</w:t>
      </w:r>
    </w:p>
    <w:p w14:paraId="71EC8FE0" w14:textId="77777777" w:rsidR="00D55445" w:rsidRPr="00A84B13" w:rsidRDefault="00D55445" w:rsidP="00D55445">
      <w:pPr>
        <w:jc w:val="both"/>
        <w:rPr>
          <w:rFonts w:ascii="Arial" w:hAnsi="Arial" w:cs="Arial"/>
          <w:b/>
          <w:bCs/>
          <w:sz w:val="24"/>
          <w:szCs w:val="24"/>
        </w:rPr>
      </w:pPr>
      <w:r w:rsidRPr="00A84B13">
        <w:rPr>
          <w:rFonts w:ascii="Arial" w:hAnsi="Arial" w:cs="Arial"/>
          <w:b/>
          <w:bCs/>
          <w:sz w:val="24"/>
          <w:szCs w:val="24"/>
        </w:rPr>
        <w:t>ГЛАСАА: ЗА – 1</w:t>
      </w:r>
      <w:r>
        <w:rPr>
          <w:rFonts w:ascii="Arial" w:hAnsi="Arial" w:cs="Arial"/>
          <w:b/>
          <w:bCs/>
          <w:sz w:val="24"/>
          <w:szCs w:val="24"/>
          <w:lang w:val="ru-RU"/>
        </w:rPr>
        <w:t>4</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1B587E83" w14:textId="77777777" w:rsidR="00D55445" w:rsidRDefault="00D55445" w:rsidP="00D55445">
      <w:pPr>
        <w:jc w:val="both"/>
        <w:rPr>
          <w:rFonts w:ascii="Arial" w:hAnsi="Arial" w:cs="Arial"/>
          <w:sz w:val="24"/>
          <w:szCs w:val="24"/>
        </w:rPr>
      </w:pPr>
      <w:r w:rsidRPr="00A84B13">
        <w:rPr>
          <w:rFonts w:ascii="Arial" w:hAnsi="Arial" w:cs="Arial"/>
          <w:sz w:val="24"/>
          <w:szCs w:val="24"/>
        </w:rPr>
        <w:t>Се констатира дека предлогот е усвоен</w:t>
      </w:r>
    </w:p>
    <w:p w14:paraId="4F2CF5FE" w14:textId="77777777" w:rsidR="00D55445" w:rsidRDefault="00D55445" w:rsidP="00786406">
      <w:pPr>
        <w:jc w:val="both"/>
        <w:rPr>
          <w:rFonts w:ascii="Arial" w:hAnsi="Arial" w:cs="Arial"/>
          <w:b/>
          <w:bCs/>
          <w:sz w:val="24"/>
          <w:szCs w:val="24"/>
        </w:rPr>
      </w:pPr>
    </w:p>
    <w:p w14:paraId="0861E6F0" w14:textId="77777777" w:rsidR="00395589" w:rsidRDefault="00395589" w:rsidP="00786406">
      <w:pPr>
        <w:jc w:val="both"/>
        <w:rPr>
          <w:rFonts w:ascii="Arial" w:hAnsi="Arial" w:cs="Arial"/>
          <w:b/>
          <w:bCs/>
          <w:sz w:val="24"/>
          <w:szCs w:val="24"/>
        </w:rPr>
      </w:pPr>
    </w:p>
    <w:p w14:paraId="28BBFA74" w14:textId="77777777" w:rsidR="00395589" w:rsidRPr="00D55445" w:rsidRDefault="00395589" w:rsidP="00786406">
      <w:pPr>
        <w:jc w:val="both"/>
        <w:rPr>
          <w:rFonts w:ascii="Arial" w:hAnsi="Arial" w:cs="Arial"/>
          <w:b/>
          <w:bCs/>
          <w:sz w:val="24"/>
          <w:szCs w:val="24"/>
        </w:rPr>
      </w:pPr>
    </w:p>
    <w:p w14:paraId="34CC62ED" w14:textId="7983D148" w:rsidR="00D55445" w:rsidRDefault="00D55445" w:rsidP="00786406">
      <w:pPr>
        <w:jc w:val="both"/>
        <w:rPr>
          <w:rFonts w:ascii="Arial" w:hAnsi="Arial" w:cs="Arial"/>
          <w:b/>
          <w:bCs/>
          <w:sz w:val="24"/>
          <w:szCs w:val="24"/>
        </w:rPr>
      </w:pPr>
      <w:r w:rsidRPr="00D55445">
        <w:rPr>
          <w:rFonts w:ascii="Arial" w:hAnsi="Arial" w:cs="Arial"/>
          <w:b/>
          <w:bCs/>
          <w:sz w:val="24"/>
          <w:szCs w:val="24"/>
        </w:rPr>
        <w:t>Претседателот извести дека точките со реден број 7 и 8 од Решението за свикување на 53-та седница на Советот на Општина Аеродром се повлекуваат од страна на предлагачот.</w:t>
      </w:r>
    </w:p>
    <w:p w14:paraId="250E0495" w14:textId="77777777" w:rsidR="00D55445" w:rsidRDefault="00D55445" w:rsidP="00786406">
      <w:pPr>
        <w:jc w:val="both"/>
        <w:rPr>
          <w:rFonts w:ascii="Arial" w:hAnsi="Arial" w:cs="Arial"/>
          <w:b/>
          <w:bCs/>
          <w:sz w:val="24"/>
          <w:szCs w:val="24"/>
        </w:rPr>
      </w:pPr>
    </w:p>
    <w:p w14:paraId="5169AF77" w14:textId="77777777" w:rsidR="00395589" w:rsidRPr="00D55445" w:rsidRDefault="00395589" w:rsidP="00786406">
      <w:pPr>
        <w:jc w:val="both"/>
        <w:rPr>
          <w:rFonts w:ascii="Arial" w:hAnsi="Arial" w:cs="Arial"/>
          <w:b/>
          <w:bCs/>
          <w:sz w:val="24"/>
          <w:szCs w:val="24"/>
        </w:rPr>
      </w:pPr>
    </w:p>
    <w:p w14:paraId="73C4BFC9" w14:textId="4743BF75" w:rsidR="00D55445" w:rsidRDefault="00D55445" w:rsidP="00D55445">
      <w:pPr>
        <w:jc w:val="both"/>
        <w:rPr>
          <w:rFonts w:ascii="Arial" w:hAnsi="Arial" w:cs="Arial"/>
          <w:sz w:val="24"/>
          <w:szCs w:val="24"/>
          <w:lang w:val="ru-RU"/>
        </w:rPr>
      </w:pPr>
      <w:r w:rsidRPr="00CD6D60">
        <w:rPr>
          <w:rFonts w:ascii="Arial" w:hAnsi="Arial" w:cs="Arial"/>
          <w:sz w:val="24"/>
          <w:szCs w:val="24"/>
          <w:lang w:val="ru-RU"/>
        </w:rPr>
        <w:lastRenderedPageBreak/>
        <w:t xml:space="preserve">Согласно член 61 од </w:t>
      </w:r>
      <w:proofErr w:type="spellStart"/>
      <w:r w:rsidRPr="00CD6D60">
        <w:rPr>
          <w:rFonts w:ascii="Arial" w:hAnsi="Arial" w:cs="Arial"/>
          <w:sz w:val="24"/>
          <w:szCs w:val="24"/>
          <w:lang w:val="ru-RU"/>
        </w:rPr>
        <w:t>Деловникот</w:t>
      </w:r>
      <w:proofErr w:type="spellEnd"/>
      <w:r w:rsidRPr="00CD6D60">
        <w:rPr>
          <w:rFonts w:ascii="Arial" w:hAnsi="Arial" w:cs="Arial"/>
          <w:sz w:val="24"/>
          <w:szCs w:val="24"/>
          <w:lang w:val="ru-RU"/>
        </w:rPr>
        <w:t xml:space="preserve"> за работа на </w:t>
      </w:r>
      <w:proofErr w:type="spellStart"/>
      <w:r w:rsidRPr="00CD6D60">
        <w:rPr>
          <w:rFonts w:ascii="Arial" w:hAnsi="Arial" w:cs="Arial"/>
          <w:sz w:val="24"/>
          <w:szCs w:val="24"/>
          <w:lang w:val="ru-RU"/>
        </w:rPr>
        <w:t>Советот</w:t>
      </w:r>
      <w:proofErr w:type="spellEnd"/>
      <w:r w:rsidRPr="00CD6D60">
        <w:rPr>
          <w:rFonts w:ascii="Arial" w:hAnsi="Arial" w:cs="Arial"/>
          <w:sz w:val="24"/>
          <w:szCs w:val="24"/>
          <w:lang w:val="ru-RU"/>
        </w:rPr>
        <w:t xml:space="preserve"> </w:t>
      </w:r>
      <w:proofErr w:type="spellStart"/>
      <w:r w:rsidRPr="00CD6D60">
        <w:rPr>
          <w:rFonts w:ascii="Arial" w:hAnsi="Arial" w:cs="Arial"/>
          <w:sz w:val="24"/>
          <w:szCs w:val="24"/>
          <w:lang w:val="ru-RU"/>
        </w:rPr>
        <w:t>предлагам</w:t>
      </w:r>
      <w:proofErr w:type="spellEnd"/>
      <w:r w:rsidRPr="00CD6D60">
        <w:rPr>
          <w:rFonts w:ascii="Arial" w:hAnsi="Arial" w:cs="Arial"/>
          <w:sz w:val="24"/>
          <w:szCs w:val="24"/>
          <w:lang w:val="ru-RU"/>
        </w:rPr>
        <w:t xml:space="preserve"> </w:t>
      </w:r>
      <w:r w:rsidRPr="00CD6D60">
        <w:rPr>
          <w:rFonts w:ascii="Arial" w:hAnsi="Arial" w:cs="Arial"/>
          <w:sz w:val="24"/>
          <w:szCs w:val="24"/>
          <w:u w:val="single"/>
          <w:lang w:val="ru-RU"/>
        </w:rPr>
        <w:t xml:space="preserve">измена на </w:t>
      </w:r>
      <w:proofErr w:type="spellStart"/>
      <w:r w:rsidRPr="00CD6D60">
        <w:rPr>
          <w:rFonts w:ascii="Arial" w:hAnsi="Arial" w:cs="Arial"/>
          <w:sz w:val="24"/>
          <w:szCs w:val="24"/>
          <w:u w:val="single"/>
          <w:lang w:val="ru-RU"/>
        </w:rPr>
        <w:t>редоследот</w:t>
      </w:r>
      <w:proofErr w:type="spellEnd"/>
      <w:r w:rsidRPr="00CD6D60">
        <w:rPr>
          <w:rFonts w:ascii="Arial" w:hAnsi="Arial" w:cs="Arial"/>
          <w:sz w:val="24"/>
          <w:szCs w:val="24"/>
          <w:u w:val="single"/>
          <w:lang w:val="ru-RU"/>
        </w:rPr>
        <w:t xml:space="preserve"> на </w:t>
      </w:r>
      <w:proofErr w:type="spellStart"/>
      <w:r w:rsidRPr="00CD6D60">
        <w:rPr>
          <w:rFonts w:ascii="Arial" w:hAnsi="Arial" w:cs="Arial"/>
          <w:sz w:val="24"/>
          <w:szCs w:val="24"/>
          <w:u w:val="single"/>
          <w:lang w:val="ru-RU"/>
        </w:rPr>
        <w:t>точките</w:t>
      </w:r>
      <w:proofErr w:type="spellEnd"/>
      <w:r w:rsidRPr="00CD6D60">
        <w:rPr>
          <w:rFonts w:ascii="Arial" w:hAnsi="Arial" w:cs="Arial"/>
          <w:sz w:val="24"/>
          <w:szCs w:val="24"/>
          <w:u w:val="single"/>
          <w:lang w:val="ru-RU"/>
        </w:rPr>
        <w:t xml:space="preserve"> на </w:t>
      </w:r>
      <w:proofErr w:type="spellStart"/>
      <w:r w:rsidRPr="00CD6D60">
        <w:rPr>
          <w:rFonts w:ascii="Arial" w:hAnsi="Arial" w:cs="Arial"/>
          <w:sz w:val="24"/>
          <w:szCs w:val="24"/>
          <w:u w:val="single"/>
          <w:lang w:val="ru-RU"/>
        </w:rPr>
        <w:t>дневен</w:t>
      </w:r>
      <w:proofErr w:type="spellEnd"/>
      <w:r w:rsidRPr="00CD6D60">
        <w:rPr>
          <w:rFonts w:ascii="Arial" w:hAnsi="Arial" w:cs="Arial"/>
          <w:sz w:val="24"/>
          <w:szCs w:val="24"/>
          <w:u w:val="single"/>
          <w:lang w:val="ru-RU"/>
        </w:rPr>
        <w:t xml:space="preserve"> </w:t>
      </w:r>
      <w:proofErr w:type="spellStart"/>
      <w:r w:rsidRPr="00CD6D60">
        <w:rPr>
          <w:rFonts w:ascii="Arial" w:hAnsi="Arial" w:cs="Arial"/>
          <w:sz w:val="24"/>
          <w:szCs w:val="24"/>
          <w:u w:val="single"/>
          <w:lang w:val="ru-RU"/>
        </w:rPr>
        <w:t>ред</w:t>
      </w:r>
      <w:proofErr w:type="spellEnd"/>
      <w:r w:rsidRPr="00CD6D60">
        <w:rPr>
          <w:rFonts w:ascii="Arial" w:hAnsi="Arial" w:cs="Arial"/>
          <w:sz w:val="24"/>
          <w:szCs w:val="24"/>
          <w:lang w:val="ru-RU"/>
        </w:rPr>
        <w:t xml:space="preserve"> и </w:t>
      </w:r>
      <w:proofErr w:type="spellStart"/>
      <w:r w:rsidRPr="00CD6D60">
        <w:rPr>
          <w:rFonts w:ascii="Arial" w:hAnsi="Arial" w:cs="Arial"/>
          <w:sz w:val="24"/>
          <w:szCs w:val="24"/>
          <w:lang w:val="ru-RU"/>
        </w:rPr>
        <w:t>тоа</w:t>
      </w:r>
      <w:proofErr w:type="spellEnd"/>
      <w:r w:rsidRPr="00CD6D60">
        <w:rPr>
          <w:rFonts w:ascii="Arial" w:hAnsi="Arial" w:cs="Arial"/>
          <w:sz w:val="24"/>
          <w:szCs w:val="24"/>
          <w:lang w:val="ru-RU"/>
        </w:rPr>
        <w:t xml:space="preserve"> </w:t>
      </w:r>
      <w:proofErr w:type="spellStart"/>
      <w:proofErr w:type="gramStart"/>
      <w:r>
        <w:rPr>
          <w:rFonts w:ascii="Arial" w:hAnsi="Arial" w:cs="Arial"/>
          <w:sz w:val="24"/>
          <w:szCs w:val="24"/>
          <w:lang w:val="ru-RU"/>
        </w:rPr>
        <w:t>дополнителните</w:t>
      </w:r>
      <w:proofErr w:type="spellEnd"/>
      <w:r>
        <w:rPr>
          <w:rFonts w:ascii="Arial" w:hAnsi="Arial" w:cs="Arial"/>
          <w:sz w:val="24"/>
          <w:szCs w:val="24"/>
          <w:lang w:val="ru-RU"/>
        </w:rPr>
        <w:t xml:space="preserve">  точки</w:t>
      </w:r>
      <w:proofErr w:type="gramEnd"/>
      <w:r>
        <w:rPr>
          <w:rFonts w:ascii="Arial" w:hAnsi="Arial" w:cs="Arial"/>
          <w:sz w:val="24"/>
          <w:szCs w:val="24"/>
          <w:lang w:val="ru-RU"/>
        </w:rPr>
        <w:t xml:space="preserve"> да се </w:t>
      </w:r>
      <w:proofErr w:type="spellStart"/>
      <w:r>
        <w:rPr>
          <w:rFonts w:ascii="Arial" w:hAnsi="Arial" w:cs="Arial"/>
          <w:sz w:val="24"/>
          <w:szCs w:val="24"/>
          <w:lang w:val="ru-RU"/>
        </w:rPr>
        <w:t>разгледаат</w:t>
      </w:r>
      <w:proofErr w:type="spellEnd"/>
      <w:r>
        <w:rPr>
          <w:rFonts w:ascii="Arial" w:hAnsi="Arial" w:cs="Arial"/>
          <w:sz w:val="24"/>
          <w:szCs w:val="24"/>
          <w:lang w:val="ru-RU"/>
        </w:rPr>
        <w:t xml:space="preserve"> како </w:t>
      </w:r>
      <w:proofErr w:type="spellStart"/>
      <w:r>
        <w:rPr>
          <w:rFonts w:ascii="Arial" w:hAnsi="Arial" w:cs="Arial"/>
          <w:sz w:val="24"/>
          <w:szCs w:val="24"/>
          <w:lang w:val="ru-RU"/>
        </w:rPr>
        <w:t>последни</w:t>
      </w:r>
      <w:proofErr w:type="spellEnd"/>
      <w:r>
        <w:rPr>
          <w:rFonts w:ascii="Arial" w:hAnsi="Arial" w:cs="Arial"/>
          <w:sz w:val="24"/>
          <w:szCs w:val="24"/>
          <w:lang w:val="ru-RU"/>
        </w:rPr>
        <w:t xml:space="preserve"> точки од </w:t>
      </w:r>
      <w:proofErr w:type="spellStart"/>
      <w:r>
        <w:rPr>
          <w:rFonts w:ascii="Arial" w:hAnsi="Arial" w:cs="Arial"/>
          <w:sz w:val="24"/>
          <w:szCs w:val="24"/>
          <w:lang w:val="ru-RU"/>
        </w:rPr>
        <w:t>дневниот</w:t>
      </w:r>
      <w:proofErr w:type="spellEnd"/>
      <w:r>
        <w:rPr>
          <w:rFonts w:ascii="Arial" w:hAnsi="Arial" w:cs="Arial"/>
          <w:sz w:val="24"/>
          <w:szCs w:val="24"/>
          <w:lang w:val="ru-RU"/>
        </w:rPr>
        <w:t xml:space="preserve"> </w:t>
      </w:r>
      <w:proofErr w:type="spellStart"/>
      <w:r>
        <w:rPr>
          <w:rFonts w:ascii="Arial" w:hAnsi="Arial" w:cs="Arial"/>
          <w:sz w:val="24"/>
          <w:szCs w:val="24"/>
          <w:lang w:val="ru-RU"/>
        </w:rPr>
        <w:t>ред</w:t>
      </w:r>
      <w:proofErr w:type="spellEnd"/>
      <w:r>
        <w:rPr>
          <w:rFonts w:ascii="Arial" w:hAnsi="Arial" w:cs="Arial"/>
          <w:sz w:val="24"/>
          <w:szCs w:val="24"/>
          <w:lang w:val="ru-RU"/>
        </w:rPr>
        <w:t xml:space="preserve">, а пред </w:t>
      </w:r>
      <w:proofErr w:type="spellStart"/>
      <w:r>
        <w:rPr>
          <w:rFonts w:ascii="Arial" w:hAnsi="Arial" w:cs="Arial"/>
          <w:sz w:val="24"/>
          <w:szCs w:val="24"/>
          <w:lang w:val="ru-RU"/>
        </w:rPr>
        <w:t>точката</w:t>
      </w:r>
      <w:proofErr w:type="spellEnd"/>
      <w:r>
        <w:rPr>
          <w:rFonts w:ascii="Arial" w:hAnsi="Arial" w:cs="Arial"/>
          <w:sz w:val="24"/>
          <w:szCs w:val="24"/>
          <w:lang w:val="ru-RU"/>
        </w:rPr>
        <w:t xml:space="preserve"> </w:t>
      </w:r>
      <w:proofErr w:type="spellStart"/>
      <w:r>
        <w:rPr>
          <w:rFonts w:ascii="Arial" w:hAnsi="Arial" w:cs="Arial"/>
          <w:sz w:val="24"/>
          <w:szCs w:val="24"/>
          <w:lang w:val="ru-RU"/>
        </w:rPr>
        <w:t>советнички</w:t>
      </w:r>
      <w:proofErr w:type="spellEnd"/>
      <w:r>
        <w:rPr>
          <w:rFonts w:ascii="Arial" w:hAnsi="Arial" w:cs="Arial"/>
          <w:sz w:val="24"/>
          <w:szCs w:val="24"/>
          <w:lang w:val="ru-RU"/>
        </w:rPr>
        <w:t xml:space="preserve"> </w:t>
      </w:r>
      <w:proofErr w:type="spellStart"/>
      <w:r>
        <w:rPr>
          <w:rFonts w:ascii="Arial" w:hAnsi="Arial" w:cs="Arial"/>
          <w:sz w:val="24"/>
          <w:szCs w:val="24"/>
          <w:lang w:val="ru-RU"/>
        </w:rPr>
        <w:t>прашања</w:t>
      </w:r>
      <w:proofErr w:type="spellEnd"/>
      <w:r>
        <w:rPr>
          <w:rFonts w:ascii="Arial" w:hAnsi="Arial" w:cs="Arial"/>
          <w:sz w:val="24"/>
          <w:szCs w:val="24"/>
          <w:lang w:val="ru-RU"/>
        </w:rPr>
        <w:t>.</w:t>
      </w:r>
    </w:p>
    <w:p w14:paraId="5255CBC4" w14:textId="73701548" w:rsidR="00D55445" w:rsidRPr="00E3308C" w:rsidRDefault="00D55445" w:rsidP="00D55445">
      <w:pPr>
        <w:jc w:val="both"/>
        <w:rPr>
          <w:rFonts w:ascii="Arial" w:hAnsi="Arial" w:cs="Arial"/>
          <w:b/>
          <w:sz w:val="24"/>
          <w:szCs w:val="24"/>
        </w:rPr>
      </w:pPr>
      <w:r>
        <w:rPr>
          <w:rFonts w:ascii="Arial" w:hAnsi="Arial" w:cs="Arial"/>
          <w:b/>
          <w:sz w:val="24"/>
          <w:szCs w:val="24"/>
        </w:rPr>
        <w:t>ГЛАСАА: ЗА – 14</w:t>
      </w:r>
      <w:r w:rsidRPr="00E3308C">
        <w:rPr>
          <w:rFonts w:ascii="Arial" w:hAnsi="Arial" w:cs="Arial"/>
          <w:b/>
          <w:sz w:val="24"/>
          <w:szCs w:val="24"/>
        </w:rPr>
        <w:t xml:space="preserve"> советници         ПРОТИВ – не</w:t>
      </w:r>
      <w:r>
        <w:rPr>
          <w:rFonts w:ascii="Arial" w:hAnsi="Arial" w:cs="Arial"/>
          <w:b/>
          <w:sz w:val="24"/>
          <w:szCs w:val="24"/>
        </w:rPr>
        <w:t>ма               ВОЗДРЖАНИ- нема</w:t>
      </w:r>
    </w:p>
    <w:p w14:paraId="40770F1F" w14:textId="77777777" w:rsidR="00D55445" w:rsidRDefault="00D55445" w:rsidP="00D55445">
      <w:pPr>
        <w:jc w:val="both"/>
        <w:rPr>
          <w:rFonts w:ascii="Arial" w:hAnsi="Arial" w:cs="Arial"/>
          <w:sz w:val="24"/>
          <w:szCs w:val="24"/>
        </w:rPr>
      </w:pPr>
      <w:r w:rsidRPr="00E3308C">
        <w:rPr>
          <w:rFonts w:ascii="Arial" w:hAnsi="Arial" w:cs="Arial"/>
          <w:sz w:val="24"/>
          <w:szCs w:val="24"/>
        </w:rPr>
        <w:t xml:space="preserve">            Се констатира дека </w:t>
      </w:r>
      <w:r>
        <w:rPr>
          <w:rFonts w:ascii="Arial" w:hAnsi="Arial" w:cs="Arial"/>
          <w:sz w:val="24"/>
          <w:szCs w:val="24"/>
        </w:rPr>
        <w:t xml:space="preserve">предлогот е усвоен </w:t>
      </w:r>
    </w:p>
    <w:p w14:paraId="217D3730" w14:textId="77777777" w:rsidR="00D55445" w:rsidRDefault="00D55445" w:rsidP="00786406">
      <w:pPr>
        <w:jc w:val="both"/>
        <w:rPr>
          <w:rFonts w:ascii="Arial" w:hAnsi="Arial" w:cs="Arial"/>
          <w:sz w:val="24"/>
          <w:szCs w:val="24"/>
        </w:rPr>
      </w:pPr>
    </w:p>
    <w:p w14:paraId="7A62271E" w14:textId="360E19E2" w:rsidR="005D66E9" w:rsidRDefault="005D66E9" w:rsidP="00786406">
      <w:pPr>
        <w:jc w:val="both"/>
        <w:rPr>
          <w:rFonts w:ascii="Arial" w:hAnsi="Arial" w:cs="Arial"/>
          <w:sz w:val="24"/>
          <w:szCs w:val="24"/>
        </w:rPr>
      </w:pPr>
      <w:r>
        <w:rPr>
          <w:rFonts w:ascii="Arial" w:hAnsi="Arial" w:cs="Arial"/>
          <w:sz w:val="24"/>
          <w:szCs w:val="24"/>
        </w:rPr>
        <w:t>Претседателот го стави на гласање дневниот ред со дополнувањето</w:t>
      </w:r>
    </w:p>
    <w:p w14:paraId="4A96685A" w14:textId="05F4F45A" w:rsidR="005D66E9" w:rsidRPr="00A84B13" w:rsidRDefault="005D66E9" w:rsidP="00786406">
      <w:pPr>
        <w:jc w:val="both"/>
        <w:rPr>
          <w:rFonts w:ascii="Arial" w:hAnsi="Arial" w:cs="Arial"/>
          <w:b/>
          <w:bCs/>
          <w:sz w:val="24"/>
          <w:szCs w:val="24"/>
        </w:rPr>
      </w:pPr>
      <w:r w:rsidRPr="00A84B13">
        <w:rPr>
          <w:rFonts w:ascii="Arial" w:hAnsi="Arial" w:cs="Arial"/>
          <w:b/>
          <w:bCs/>
          <w:sz w:val="24"/>
          <w:szCs w:val="24"/>
        </w:rPr>
        <w:t>ГЛАСАА: ЗА – 1</w:t>
      </w:r>
      <w:r w:rsidR="00D55445">
        <w:rPr>
          <w:rFonts w:ascii="Arial" w:hAnsi="Arial" w:cs="Arial"/>
          <w:b/>
          <w:bCs/>
          <w:sz w:val="24"/>
          <w:szCs w:val="24"/>
          <w:lang w:val="ru-RU"/>
        </w:rPr>
        <w:t>4</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ВОЗДРЖАНИ- </w:t>
      </w:r>
      <w:r>
        <w:rPr>
          <w:rFonts w:ascii="Arial" w:hAnsi="Arial" w:cs="Arial"/>
          <w:b/>
          <w:bCs/>
          <w:sz w:val="24"/>
          <w:szCs w:val="24"/>
        </w:rPr>
        <w:t>нема</w:t>
      </w:r>
    </w:p>
    <w:p w14:paraId="072E1B9E" w14:textId="67009B3C" w:rsidR="005D66E9" w:rsidRDefault="005D66E9" w:rsidP="00786406">
      <w:pPr>
        <w:jc w:val="both"/>
        <w:rPr>
          <w:rFonts w:ascii="Arial" w:hAnsi="Arial" w:cs="Arial"/>
          <w:sz w:val="24"/>
          <w:szCs w:val="24"/>
        </w:rPr>
      </w:pPr>
      <w:r w:rsidRPr="00A84B13">
        <w:rPr>
          <w:rFonts w:ascii="Arial" w:hAnsi="Arial" w:cs="Arial"/>
          <w:sz w:val="24"/>
          <w:szCs w:val="24"/>
        </w:rPr>
        <w:t xml:space="preserve">Се констатира дека </w:t>
      </w:r>
      <w:r>
        <w:rPr>
          <w:rFonts w:ascii="Arial" w:hAnsi="Arial" w:cs="Arial"/>
          <w:sz w:val="24"/>
          <w:szCs w:val="24"/>
        </w:rPr>
        <w:t xml:space="preserve"> дневниот ред за 5</w:t>
      </w:r>
      <w:r w:rsidR="00D55445">
        <w:rPr>
          <w:rFonts w:ascii="Arial" w:hAnsi="Arial" w:cs="Arial"/>
          <w:sz w:val="24"/>
          <w:szCs w:val="24"/>
        </w:rPr>
        <w:t>3</w:t>
      </w:r>
      <w:r>
        <w:rPr>
          <w:rFonts w:ascii="Arial" w:hAnsi="Arial" w:cs="Arial"/>
          <w:sz w:val="24"/>
          <w:szCs w:val="24"/>
        </w:rPr>
        <w:t xml:space="preserve">-та седница </w:t>
      </w:r>
      <w:r w:rsidRPr="00A84B13">
        <w:rPr>
          <w:rFonts w:ascii="Arial" w:hAnsi="Arial" w:cs="Arial"/>
          <w:sz w:val="24"/>
          <w:szCs w:val="24"/>
        </w:rPr>
        <w:t>е усвоен</w:t>
      </w:r>
    </w:p>
    <w:p w14:paraId="66D4F985" w14:textId="77777777" w:rsidR="005D66E9" w:rsidRDefault="005D66E9" w:rsidP="00786406">
      <w:pPr>
        <w:jc w:val="both"/>
        <w:rPr>
          <w:rFonts w:ascii="Arial" w:hAnsi="Arial" w:cs="Arial"/>
          <w:sz w:val="24"/>
          <w:szCs w:val="24"/>
        </w:rPr>
      </w:pPr>
    </w:p>
    <w:p w14:paraId="293246E2" w14:textId="77777777" w:rsidR="00A66FA0" w:rsidRPr="00A66FA0" w:rsidRDefault="00A66FA0" w:rsidP="00786406">
      <w:pPr>
        <w:jc w:val="both"/>
        <w:rPr>
          <w:rFonts w:ascii="Arial" w:hAnsi="Arial" w:cs="Arial"/>
          <w:b/>
          <w:sz w:val="24"/>
          <w:szCs w:val="24"/>
        </w:rPr>
      </w:pPr>
    </w:p>
    <w:p w14:paraId="08D60A72" w14:textId="77777777" w:rsidR="00CD6D60" w:rsidRPr="003476BC" w:rsidRDefault="00A66FA0" w:rsidP="00786406">
      <w:pPr>
        <w:jc w:val="both"/>
        <w:rPr>
          <w:rFonts w:ascii="Arial" w:hAnsi="Arial" w:cs="Arial"/>
          <w:b/>
          <w:sz w:val="24"/>
          <w:szCs w:val="24"/>
          <w:lang w:val="ru-RU"/>
        </w:rPr>
      </w:pPr>
      <w:r w:rsidRPr="003476BC">
        <w:rPr>
          <w:rFonts w:ascii="Arial" w:hAnsi="Arial" w:cs="Arial"/>
          <w:b/>
          <w:sz w:val="24"/>
          <w:szCs w:val="24"/>
          <w:lang w:val="ru-RU"/>
        </w:rPr>
        <w:t xml:space="preserve">Се </w:t>
      </w:r>
      <w:proofErr w:type="spellStart"/>
      <w:r w:rsidRPr="003476BC">
        <w:rPr>
          <w:rFonts w:ascii="Arial" w:hAnsi="Arial" w:cs="Arial"/>
          <w:b/>
          <w:sz w:val="24"/>
          <w:szCs w:val="24"/>
          <w:lang w:val="ru-RU"/>
        </w:rPr>
        <w:t>премина</w:t>
      </w:r>
      <w:proofErr w:type="spellEnd"/>
      <w:r w:rsidRPr="003476BC">
        <w:rPr>
          <w:rFonts w:ascii="Arial" w:hAnsi="Arial" w:cs="Arial"/>
          <w:b/>
          <w:sz w:val="24"/>
          <w:szCs w:val="24"/>
          <w:lang w:val="ru-RU"/>
        </w:rPr>
        <w:t xml:space="preserve"> на </w:t>
      </w:r>
      <w:proofErr w:type="spellStart"/>
      <w:r w:rsidRPr="003476BC">
        <w:rPr>
          <w:rFonts w:ascii="Arial" w:hAnsi="Arial" w:cs="Arial"/>
          <w:b/>
          <w:sz w:val="24"/>
          <w:szCs w:val="24"/>
          <w:lang w:val="ru-RU"/>
        </w:rPr>
        <w:t>точките</w:t>
      </w:r>
      <w:proofErr w:type="spellEnd"/>
      <w:r w:rsidRPr="003476BC">
        <w:rPr>
          <w:rFonts w:ascii="Arial" w:hAnsi="Arial" w:cs="Arial"/>
          <w:b/>
          <w:sz w:val="24"/>
          <w:szCs w:val="24"/>
          <w:lang w:val="ru-RU"/>
        </w:rPr>
        <w:t xml:space="preserve"> од </w:t>
      </w:r>
      <w:proofErr w:type="spellStart"/>
      <w:r w:rsidRPr="003476BC">
        <w:rPr>
          <w:rFonts w:ascii="Arial" w:hAnsi="Arial" w:cs="Arial"/>
          <w:b/>
          <w:sz w:val="24"/>
          <w:szCs w:val="24"/>
          <w:lang w:val="ru-RU"/>
        </w:rPr>
        <w:t>дневниот</w:t>
      </w:r>
      <w:proofErr w:type="spellEnd"/>
      <w:r w:rsidRPr="003476BC">
        <w:rPr>
          <w:rFonts w:ascii="Arial" w:hAnsi="Arial" w:cs="Arial"/>
          <w:b/>
          <w:sz w:val="24"/>
          <w:szCs w:val="24"/>
          <w:lang w:val="ru-RU"/>
        </w:rPr>
        <w:t xml:space="preserve"> </w:t>
      </w:r>
      <w:proofErr w:type="spellStart"/>
      <w:r w:rsidRPr="003476BC">
        <w:rPr>
          <w:rFonts w:ascii="Arial" w:hAnsi="Arial" w:cs="Arial"/>
          <w:b/>
          <w:sz w:val="24"/>
          <w:szCs w:val="24"/>
          <w:lang w:val="ru-RU"/>
        </w:rPr>
        <w:t>ред</w:t>
      </w:r>
      <w:proofErr w:type="spellEnd"/>
    </w:p>
    <w:p w14:paraId="165B6FB0" w14:textId="77777777" w:rsidR="00A66FA0" w:rsidRPr="00404607" w:rsidRDefault="00A66FA0" w:rsidP="00786406">
      <w:pPr>
        <w:jc w:val="both"/>
        <w:rPr>
          <w:rFonts w:ascii="Arial" w:hAnsi="Arial" w:cs="Arial"/>
          <w:sz w:val="24"/>
          <w:szCs w:val="24"/>
          <w:lang w:val="ru-RU"/>
        </w:rPr>
      </w:pPr>
    </w:p>
    <w:p w14:paraId="373BC18F" w14:textId="3BA5D255" w:rsidR="00603125" w:rsidRDefault="008471CF" w:rsidP="00D55445">
      <w:pPr>
        <w:jc w:val="both"/>
        <w:rPr>
          <w:rFonts w:ascii="Arial" w:hAnsi="Arial" w:cs="Arial"/>
          <w:b/>
          <w:sz w:val="24"/>
          <w:szCs w:val="24"/>
        </w:rPr>
      </w:pPr>
      <w:r w:rsidRPr="00991B90">
        <w:rPr>
          <w:rFonts w:ascii="Arial" w:hAnsi="Arial" w:cs="Arial"/>
          <w:b/>
          <w:bCs/>
          <w:color w:val="000000" w:themeColor="text1"/>
          <w:sz w:val="24"/>
          <w:szCs w:val="24"/>
          <w:lang w:val="ru-RU"/>
        </w:rPr>
        <w:t>1-ва точка</w:t>
      </w:r>
      <w:r w:rsidR="00416CF0">
        <w:rPr>
          <w:rFonts w:ascii="Arial" w:hAnsi="Arial" w:cs="Arial"/>
          <w:b/>
          <w:bCs/>
          <w:color w:val="000000" w:themeColor="text1"/>
          <w:sz w:val="24"/>
          <w:szCs w:val="24"/>
          <w:lang w:val="ru-RU"/>
        </w:rPr>
        <w:t xml:space="preserve"> </w:t>
      </w:r>
      <w:r w:rsidRPr="00991B90">
        <w:rPr>
          <w:rFonts w:ascii="Arial" w:hAnsi="Arial" w:cs="Arial"/>
          <w:b/>
          <w:bCs/>
          <w:color w:val="000000" w:themeColor="text1"/>
          <w:sz w:val="24"/>
          <w:szCs w:val="24"/>
          <w:lang w:val="ru-RU"/>
        </w:rPr>
        <w:t>-</w:t>
      </w:r>
      <w:r w:rsidR="00490BFD" w:rsidRPr="00490BFD">
        <w:rPr>
          <w:rFonts w:ascii="Arial" w:hAnsi="Arial" w:cs="Arial"/>
          <w:b/>
          <w:sz w:val="24"/>
          <w:szCs w:val="24"/>
          <w:lang w:val="ru-RU"/>
        </w:rPr>
        <w:t xml:space="preserve"> </w:t>
      </w:r>
      <w:r w:rsidR="00125B0A">
        <w:rPr>
          <w:rFonts w:ascii="Arial" w:hAnsi="Arial" w:cs="Arial"/>
          <w:b/>
          <w:sz w:val="24"/>
          <w:szCs w:val="24"/>
        </w:rPr>
        <w:t>Предлог-</w:t>
      </w:r>
      <w:r w:rsidR="00D55445">
        <w:rPr>
          <w:rFonts w:ascii="Arial" w:hAnsi="Arial" w:cs="Arial"/>
          <w:b/>
          <w:sz w:val="24"/>
          <w:szCs w:val="24"/>
        </w:rPr>
        <w:t>одлука за верификација на мандатот на член на Совет на Општина Аеродром.</w:t>
      </w:r>
    </w:p>
    <w:p w14:paraId="2B29E861" w14:textId="27CE97E4" w:rsidR="00D55445" w:rsidRPr="00416CF0" w:rsidRDefault="00D55445" w:rsidP="00D55445">
      <w:pPr>
        <w:jc w:val="both"/>
        <w:rPr>
          <w:rFonts w:ascii="Arial" w:hAnsi="Arial" w:cs="Arial"/>
          <w:b/>
          <w:sz w:val="24"/>
          <w:szCs w:val="24"/>
          <w:lang w:val="ru-RU"/>
        </w:rPr>
      </w:pPr>
      <w:r>
        <w:rPr>
          <w:rFonts w:ascii="Arial" w:hAnsi="Arial" w:cs="Arial"/>
          <w:b/>
          <w:sz w:val="24"/>
          <w:szCs w:val="24"/>
        </w:rPr>
        <w:t xml:space="preserve">Претставник од надлежната комисија се произнесе </w:t>
      </w:r>
      <w:r w:rsidR="00395589">
        <w:rPr>
          <w:rFonts w:ascii="Arial" w:hAnsi="Arial" w:cs="Arial"/>
          <w:b/>
          <w:sz w:val="24"/>
          <w:szCs w:val="24"/>
        </w:rPr>
        <w:t>и напомена дека на 06.02</w:t>
      </w:r>
      <w:r w:rsidR="00416CF0">
        <w:rPr>
          <w:rFonts w:ascii="Arial" w:hAnsi="Arial" w:cs="Arial"/>
          <w:b/>
          <w:sz w:val="24"/>
          <w:szCs w:val="24"/>
        </w:rPr>
        <w:t>.</w:t>
      </w:r>
      <w:r w:rsidR="00395589">
        <w:rPr>
          <w:rFonts w:ascii="Arial" w:hAnsi="Arial" w:cs="Arial"/>
          <w:b/>
          <w:sz w:val="24"/>
          <w:szCs w:val="24"/>
        </w:rPr>
        <w:t xml:space="preserve"> Комисијата за мандатни прашања донесе Предлог-одлука за верификација </w:t>
      </w:r>
      <w:r w:rsidR="00B219CE">
        <w:rPr>
          <w:rFonts w:ascii="Arial" w:hAnsi="Arial" w:cs="Arial"/>
          <w:b/>
          <w:sz w:val="24"/>
          <w:szCs w:val="24"/>
        </w:rPr>
        <w:t>на кандидатот за член на Совет на Општина Аеродром со 3 гласа ЗА на Предлог допис од страна на ОИК да биде Мими Трајковска</w:t>
      </w:r>
    </w:p>
    <w:p w14:paraId="12634F52" w14:textId="1B877CF1" w:rsidR="005D66E9" w:rsidRPr="00E3308C" w:rsidRDefault="005D66E9" w:rsidP="00786406">
      <w:pPr>
        <w:jc w:val="both"/>
        <w:rPr>
          <w:rFonts w:ascii="Arial" w:hAnsi="Arial" w:cs="Arial"/>
          <w:b/>
          <w:sz w:val="24"/>
          <w:szCs w:val="24"/>
        </w:rPr>
      </w:pPr>
      <w:r>
        <w:rPr>
          <w:rFonts w:ascii="Arial" w:hAnsi="Arial" w:cs="Arial"/>
          <w:b/>
          <w:sz w:val="24"/>
          <w:szCs w:val="24"/>
        </w:rPr>
        <w:t xml:space="preserve">ГЛАСАА: ЗА – </w:t>
      </w:r>
      <w:r w:rsidR="00D55445">
        <w:rPr>
          <w:rFonts w:ascii="Arial" w:hAnsi="Arial" w:cs="Arial"/>
          <w:b/>
          <w:sz w:val="24"/>
          <w:szCs w:val="24"/>
        </w:rPr>
        <w:t>20</w:t>
      </w:r>
      <w:r w:rsidRPr="00E3308C">
        <w:rPr>
          <w:rFonts w:ascii="Arial" w:hAnsi="Arial" w:cs="Arial"/>
          <w:b/>
          <w:sz w:val="24"/>
          <w:szCs w:val="24"/>
        </w:rPr>
        <w:t xml:space="preserve"> советници         ПРОТИВ – не</w:t>
      </w:r>
      <w:r>
        <w:rPr>
          <w:rFonts w:ascii="Arial" w:hAnsi="Arial" w:cs="Arial"/>
          <w:b/>
          <w:sz w:val="24"/>
          <w:szCs w:val="24"/>
        </w:rPr>
        <w:t>ма               ВОЗДРЖАНИ- нема</w:t>
      </w:r>
    </w:p>
    <w:p w14:paraId="76DCC529" w14:textId="6B280248" w:rsidR="00AB1AB5" w:rsidRPr="00AB1AB5" w:rsidRDefault="005D66E9" w:rsidP="00786406">
      <w:pPr>
        <w:jc w:val="both"/>
        <w:rPr>
          <w:rFonts w:ascii="Arial" w:hAnsi="Arial" w:cs="Arial"/>
          <w:sz w:val="24"/>
          <w:szCs w:val="24"/>
        </w:rPr>
      </w:pPr>
      <w:r w:rsidRPr="00E3308C">
        <w:rPr>
          <w:rFonts w:ascii="Arial" w:hAnsi="Arial" w:cs="Arial"/>
          <w:sz w:val="24"/>
          <w:szCs w:val="24"/>
        </w:rPr>
        <w:t xml:space="preserve">            Се констатира дека </w:t>
      </w:r>
      <w:r>
        <w:rPr>
          <w:rFonts w:ascii="Arial" w:hAnsi="Arial" w:cs="Arial"/>
          <w:sz w:val="24"/>
          <w:szCs w:val="24"/>
        </w:rPr>
        <w:t xml:space="preserve">точката е усвоена </w:t>
      </w:r>
    </w:p>
    <w:p w14:paraId="11B86C86" w14:textId="77777777" w:rsidR="00AB1AB5" w:rsidRPr="00991B90" w:rsidRDefault="00AB1AB5" w:rsidP="00786406">
      <w:pPr>
        <w:jc w:val="both"/>
        <w:rPr>
          <w:rFonts w:ascii="Arial" w:hAnsi="Arial" w:cs="Arial"/>
          <w:color w:val="000000" w:themeColor="text1"/>
          <w:sz w:val="24"/>
          <w:szCs w:val="24"/>
        </w:rPr>
      </w:pPr>
    </w:p>
    <w:p w14:paraId="7DA18B6F" w14:textId="2BD1C899" w:rsidR="00330FE4" w:rsidRDefault="008471CF" w:rsidP="00D55445">
      <w:pPr>
        <w:jc w:val="both"/>
        <w:rPr>
          <w:rFonts w:ascii="Arial" w:hAnsi="Arial" w:cs="Arial"/>
          <w:color w:val="000000" w:themeColor="text1"/>
          <w:sz w:val="24"/>
          <w:szCs w:val="24"/>
        </w:rPr>
      </w:pPr>
      <w:r w:rsidRPr="003A34C9">
        <w:rPr>
          <w:rFonts w:ascii="Arial" w:hAnsi="Arial" w:cs="Arial"/>
          <w:b/>
          <w:bCs/>
          <w:sz w:val="24"/>
          <w:szCs w:val="24"/>
        </w:rPr>
        <w:t>2-ра точка</w:t>
      </w:r>
      <w:r w:rsidR="00416CF0">
        <w:rPr>
          <w:rFonts w:ascii="Arial" w:hAnsi="Arial" w:cs="Arial"/>
          <w:b/>
          <w:bCs/>
          <w:sz w:val="24"/>
          <w:szCs w:val="24"/>
        </w:rPr>
        <w:t xml:space="preserve"> </w:t>
      </w:r>
      <w:r w:rsidRPr="003A34C9">
        <w:rPr>
          <w:rFonts w:ascii="Arial" w:hAnsi="Arial" w:cs="Arial"/>
          <w:b/>
          <w:bCs/>
          <w:sz w:val="24"/>
          <w:szCs w:val="24"/>
        </w:rPr>
        <w:t>-</w:t>
      </w:r>
      <w:r w:rsidR="00416CF0">
        <w:rPr>
          <w:rFonts w:ascii="Arial" w:hAnsi="Arial" w:cs="Arial"/>
          <w:b/>
          <w:bCs/>
          <w:sz w:val="24"/>
          <w:szCs w:val="24"/>
        </w:rPr>
        <w:t xml:space="preserve"> </w:t>
      </w:r>
      <w:r w:rsidR="00125B0A" w:rsidRPr="003A34C9">
        <w:rPr>
          <w:rFonts w:ascii="Arial" w:hAnsi="Arial" w:cs="Arial"/>
          <w:b/>
          <w:bCs/>
          <w:sz w:val="24"/>
          <w:szCs w:val="24"/>
        </w:rPr>
        <w:t>Предлог-</w:t>
      </w:r>
      <w:r w:rsidR="00D55445">
        <w:rPr>
          <w:rFonts w:ascii="Arial" w:hAnsi="Arial" w:cs="Arial"/>
          <w:b/>
          <w:bCs/>
          <w:sz w:val="24"/>
          <w:szCs w:val="24"/>
        </w:rPr>
        <w:t xml:space="preserve">одлука </w:t>
      </w:r>
      <w:r w:rsidR="0031080E">
        <w:rPr>
          <w:rFonts w:ascii="Arial" w:hAnsi="Arial" w:cs="Arial"/>
          <w:b/>
          <w:bCs/>
          <w:sz w:val="24"/>
          <w:szCs w:val="24"/>
        </w:rPr>
        <w:t xml:space="preserve">за давање согласност на Иницијатива за донација во форма на изработка на студија за исплатливост за имплементација на паметен систем за јавно улично осветлување во Општина Аеродром. </w:t>
      </w:r>
    </w:p>
    <w:p w14:paraId="5B22EE50" w14:textId="26E6428B" w:rsidR="00E51179" w:rsidRPr="00E3308C" w:rsidRDefault="00E51179" w:rsidP="00786406">
      <w:pPr>
        <w:jc w:val="both"/>
        <w:rPr>
          <w:rFonts w:ascii="Arial" w:hAnsi="Arial" w:cs="Arial"/>
          <w:b/>
          <w:sz w:val="24"/>
          <w:szCs w:val="24"/>
        </w:rPr>
      </w:pPr>
      <w:r>
        <w:rPr>
          <w:rFonts w:ascii="Arial" w:hAnsi="Arial" w:cs="Arial"/>
          <w:b/>
          <w:sz w:val="24"/>
          <w:szCs w:val="24"/>
        </w:rPr>
        <w:t>ГЛАСАА: ЗА – 1</w:t>
      </w:r>
      <w:r w:rsidR="0031080E">
        <w:rPr>
          <w:rFonts w:ascii="Arial" w:hAnsi="Arial" w:cs="Arial"/>
          <w:b/>
          <w:sz w:val="24"/>
          <w:szCs w:val="24"/>
        </w:rPr>
        <w:t>5</w:t>
      </w:r>
      <w:r w:rsidRPr="00E3308C">
        <w:rPr>
          <w:rFonts w:ascii="Arial" w:hAnsi="Arial" w:cs="Arial"/>
          <w:b/>
          <w:sz w:val="24"/>
          <w:szCs w:val="24"/>
        </w:rPr>
        <w:t>советници         ПРОТИВ – не</w:t>
      </w:r>
      <w:r>
        <w:rPr>
          <w:rFonts w:ascii="Arial" w:hAnsi="Arial" w:cs="Arial"/>
          <w:b/>
          <w:sz w:val="24"/>
          <w:szCs w:val="24"/>
        </w:rPr>
        <w:t>ма        ВОЗДРЖАНИ- нема</w:t>
      </w:r>
    </w:p>
    <w:p w14:paraId="7A47E579" w14:textId="2A096DD9" w:rsidR="00E51179" w:rsidRDefault="00E51179" w:rsidP="0031080E">
      <w:pPr>
        <w:jc w:val="both"/>
        <w:rPr>
          <w:rFonts w:ascii="Arial" w:hAnsi="Arial" w:cs="Arial"/>
          <w:sz w:val="24"/>
          <w:szCs w:val="24"/>
        </w:rPr>
      </w:pPr>
      <w:r>
        <w:rPr>
          <w:rFonts w:ascii="Arial" w:hAnsi="Arial" w:cs="Arial"/>
          <w:sz w:val="24"/>
          <w:szCs w:val="24"/>
        </w:rPr>
        <w:t xml:space="preserve">Се констатира дека </w:t>
      </w:r>
      <w:r w:rsidR="0031080E">
        <w:rPr>
          <w:rFonts w:ascii="Arial" w:hAnsi="Arial" w:cs="Arial"/>
          <w:sz w:val="24"/>
          <w:szCs w:val="24"/>
        </w:rPr>
        <w:t xml:space="preserve">точката е усвоена </w:t>
      </w:r>
    </w:p>
    <w:p w14:paraId="4D3821AF" w14:textId="77777777" w:rsidR="0031080E" w:rsidRPr="00E51179" w:rsidRDefault="0031080E" w:rsidP="0031080E">
      <w:pPr>
        <w:jc w:val="both"/>
        <w:rPr>
          <w:rFonts w:ascii="Arial" w:hAnsi="Arial" w:cs="Arial"/>
          <w:color w:val="000000" w:themeColor="text1"/>
          <w:sz w:val="24"/>
          <w:szCs w:val="24"/>
        </w:rPr>
      </w:pPr>
    </w:p>
    <w:p w14:paraId="087518A2" w14:textId="004D14F9" w:rsidR="00FB2EA7" w:rsidRPr="00C27CB2" w:rsidRDefault="00B361DA" w:rsidP="0031080E">
      <w:pPr>
        <w:pStyle w:val="ListParagraph"/>
        <w:tabs>
          <w:tab w:val="left" w:pos="3315"/>
          <w:tab w:val="center" w:pos="4860"/>
        </w:tabs>
        <w:ind w:left="0"/>
        <w:jc w:val="both"/>
        <w:rPr>
          <w:rFonts w:ascii="Arial" w:hAnsi="Arial" w:cs="Arial"/>
          <w:bCs/>
          <w:color w:val="000000" w:themeColor="text1"/>
          <w:sz w:val="24"/>
          <w:szCs w:val="24"/>
          <w:lang w:val="ru-RU"/>
        </w:rPr>
      </w:pPr>
      <w:r>
        <w:rPr>
          <w:rFonts w:ascii="Arial" w:hAnsi="Arial" w:cs="Arial"/>
          <w:b/>
          <w:sz w:val="24"/>
          <w:szCs w:val="24"/>
          <w:lang w:val="ru-RU"/>
        </w:rPr>
        <w:t xml:space="preserve">3-та </w:t>
      </w:r>
      <w:r w:rsidR="00AE2151" w:rsidRPr="00E3308C">
        <w:rPr>
          <w:rFonts w:ascii="Arial" w:hAnsi="Arial" w:cs="Arial"/>
          <w:b/>
          <w:sz w:val="24"/>
          <w:szCs w:val="24"/>
          <w:lang w:val="ru-RU"/>
        </w:rPr>
        <w:t>точка</w:t>
      </w:r>
      <w:r w:rsidR="00416CF0">
        <w:rPr>
          <w:rFonts w:ascii="Arial" w:hAnsi="Arial" w:cs="Arial"/>
          <w:b/>
          <w:sz w:val="24"/>
          <w:szCs w:val="24"/>
          <w:lang w:val="ru-RU"/>
        </w:rPr>
        <w:t xml:space="preserve"> </w:t>
      </w:r>
      <w:r w:rsidR="00AE2151" w:rsidRPr="00416CF0">
        <w:rPr>
          <w:rFonts w:ascii="Arial" w:hAnsi="Arial" w:cs="Arial"/>
          <w:b/>
          <w:bCs/>
          <w:sz w:val="24"/>
          <w:szCs w:val="24"/>
          <w:lang w:val="ru-RU"/>
        </w:rPr>
        <w:t>-</w:t>
      </w:r>
      <w:r w:rsidR="00416CF0">
        <w:rPr>
          <w:rFonts w:ascii="Arial" w:hAnsi="Arial" w:cs="Arial"/>
          <w:b/>
          <w:bCs/>
          <w:sz w:val="24"/>
          <w:szCs w:val="24"/>
          <w:lang w:val="ru-RU"/>
        </w:rPr>
        <w:t xml:space="preserve"> </w:t>
      </w:r>
      <w:r w:rsidR="00125B0A">
        <w:rPr>
          <w:rFonts w:ascii="Arial" w:hAnsi="Arial" w:cs="Arial"/>
          <w:b/>
          <w:sz w:val="24"/>
          <w:szCs w:val="24"/>
          <w:lang w:val="ru-RU"/>
        </w:rPr>
        <w:t>Предлог-</w:t>
      </w:r>
      <w:proofErr w:type="spellStart"/>
      <w:r w:rsidR="009A0EF7">
        <w:rPr>
          <w:rFonts w:ascii="Arial" w:hAnsi="Arial" w:cs="Arial"/>
          <w:b/>
          <w:sz w:val="24"/>
          <w:szCs w:val="24"/>
          <w:lang w:val="ru-RU"/>
        </w:rPr>
        <w:t>одлука</w:t>
      </w:r>
      <w:proofErr w:type="spellEnd"/>
      <w:r w:rsidR="009A0EF7">
        <w:rPr>
          <w:rFonts w:ascii="Arial" w:hAnsi="Arial" w:cs="Arial"/>
          <w:b/>
          <w:sz w:val="24"/>
          <w:szCs w:val="24"/>
          <w:lang w:val="ru-RU"/>
        </w:rPr>
        <w:t xml:space="preserve"> за </w:t>
      </w:r>
      <w:proofErr w:type="spellStart"/>
      <w:r w:rsidR="0031080E">
        <w:rPr>
          <w:rFonts w:ascii="Arial" w:hAnsi="Arial" w:cs="Arial"/>
          <w:b/>
          <w:sz w:val="24"/>
          <w:szCs w:val="24"/>
          <w:lang w:val="ru-RU"/>
        </w:rPr>
        <w:t>усвојување</w:t>
      </w:r>
      <w:proofErr w:type="spellEnd"/>
      <w:r w:rsidR="0031080E">
        <w:rPr>
          <w:rFonts w:ascii="Arial" w:hAnsi="Arial" w:cs="Arial"/>
          <w:b/>
          <w:sz w:val="24"/>
          <w:szCs w:val="24"/>
          <w:lang w:val="ru-RU"/>
        </w:rPr>
        <w:t xml:space="preserve"> на </w:t>
      </w:r>
      <w:proofErr w:type="spellStart"/>
      <w:r w:rsidR="0031080E">
        <w:rPr>
          <w:rFonts w:ascii="Arial" w:hAnsi="Arial" w:cs="Arial"/>
          <w:b/>
          <w:sz w:val="24"/>
          <w:szCs w:val="24"/>
          <w:lang w:val="ru-RU"/>
        </w:rPr>
        <w:t>Извештај</w:t>
      </w:r>
      <w:proofErr w:type="spellEnd"/>
      <w:r w:rsidR="0031080E">
        <w:rPr>
          <w:rFonts w:ascii="Arial" w:hAnsi="Arial" w:cs="Arial"/>
          <w:b/>
          <w:sz w:val="24"/>
          <w:szCs w:val="24"/>
          <w:lang w:val="ru-RU"/>
        </w:rPr>
        <w:t xml:space="preserve"> на </w:t>
      </w:r>
      <w:proofErr w:type="spellStart"/>
      <w:r w:rsidR="0031080E">
        <w:rPr>
          <w:rFonts w:ascii="Arial" w:hAnsi="Arial" w:cs="Arial"/>
          <w:b/>
          <w:sz w:val="24"/>
          <w:szCs w:val="24"/>
          <w:lang w:val="ru-RU"/>
        </w:rPr>
        <w:t>централна</w:t>
      </w:r>
      <w:proofErr w:type="spellEnd"/>
      <w:r w:rsidR="0031080E">
        <w:rPr>
          <w:rFonts w:ascii="Arial" w:hAnsi="Arial" w:cs="Arial"/>
          <w:b/>
          <w:sz w:val="24"/>
          <w:szCs w:val="24"/>
          <w:lang w:val="ru-RU"/>
        </w:rPr>
        <w:t xml:space="preserve"> </w:t>
      </w:r>
      <w:proofErr w:type="spellStart"/>
      <w:r w:rsidR="0031080E">
        <w:rPr>
          <w:rFonts w:ascii="Arial" w:hAnsi="Arial" w:cs="Arial"/>
          <w:b/>
          <w:sz w:val="24"/>
          <w:szCs w:val="24"/>
          <w:lang w:val="ru-RU"/>
        </w:rPr>
        <w:t>пописна</w:t>
      </w:r>
      <w:proofErr w:type="spellEnd"/>
      <w:r w:rsidR="0031080E">
        <w:rPr>
          <w:rFonts w:ascii="Arial" w:hAnsi="Arial" w:cs="Arial"/>
          <w:b/>
          <w:sz w:val="24"/>
          <w:szCs w:val="24"/>
          <w:lang w:val="ru-RU"/>
        </w:rPr>
        <w:t xml:space="preserve"> </w:t>
      </w:r>
      <w:proofErr w:type="spellStart"/>
      <w:r w:rsidR="0031080E">
        <w:rPr>
          <w:rFonts w:ascii="Arial" w:hAnsi="Arial" w:cs="Arial"/>
          <w:b/>
          <w:sz w:val="24"/>
          <w:szCs w:val="24"/>
          <w:lang w:val="ru-RU"/>
        </w:rPr>
        <w:t>коисија</w:t>
      </w:r>
      <w:proofErr w:type="spellEnd"/>
      <w:r w:rsidR="0031080E">
        <w:rPr>
          <w:rFonts w:ascii="Arial" w:hAnsi="Arial" w:cs="Arial"/>
          <w:b/>
          <w:sz w:val="24"/>
          <w:szCs w:val="24"/>
          <w:lang w:val="ru-RU"/>
        </w:rPr>
        <w:t xml:space="preserve">, за </w:t>
      </w:r>
      <w:proofErr w:type="spellStart"/>
      <w:r w:rsidR="0031080E">
        <w:rPr>
          <w:rFonts w:ascii="Arial" w:hAnsi="Arial" w:cs="Arial"/>
          <w:b/>
          <w:sz w:val="24"/>
          <w:szCs w:val="24"/>
          <w:lang w:val="ru-RU"/>
        </w:rPr>
        <w:t>извршен</w:t>
      </w:r>
      <w:proofErr w:type="spellEnd"/>
      <w:r w:rsidR="0031080E">
        <w:rPr>
          <w:rFonts w:ascii="Arial" w:hAnsi="Arial" w:cs="Arial"/>
          <w:b/>
          <w:sz w:val="24"/>
          <w:szCs w:val="24"/>
          <w:lang w:val="ru-RU"/>
        </w:rPr>
        <w:t xml:space="preserve"> </w:t>
      </w:r>
      <w:proofErr w:type="spellStart"/>
      <w:r w:rsidR="0031080E">
        <w:rPr>
          <w:rFonts w:ascii="Arial" w:hAnsi="Arial" w:cs="Arial"/>
          <w:b/>
          <w:sz w:val="24"/>
          <w:szCs w:val="24"/>
          <w:lang w:val="ru-RU"/>
        </w:rPr>
        <w:t>попис</w:t>
      </w:r>
      <w:proofErr w:type="spellEnd"/>
      <w:r w:rsidR="0031080E">
        <w:rPr>
          <w:rFonts w:ascii="Arial" w:hAnsi="Arial" w:cs="Arial"/>
          <w:b/>
          <w:sz w:val="24"/>
          <w:szCs w:val="24"/>
          <w:lang w:val="ru-RU"/>
        </w:rPr>
        <w:t xml:space="preserve"> во </w:t>
      </w:r>
      <w:proofErr w:type="spellStart"/>
      <w:r w:rsidR="0031080E">
        <w:rPr>
          <w:rFonts w:ascii="Arial" w:hAnsi="Arial" w:cs="Arial"/>
          <w:b/>
          <w:sz w:val="24"/>
          <w:szCs w:val="24"/>
          <w:lang w:val="ru-RU"/>
        </w:rPr>
        <w:t>Општина</w:t>
      </w:r>
      <w:proofErr w:type="spellEnd"/>
      <w:r w:rsidR="0031080E">
        <w:rPr>
          <w:rFonts w:ascii="Arial" w:hAnsi="Arial" w:cs="Arial"/>
          <w:b/>
          <w:sz w:val="24"/>
          <w:szCs w:val="24"/>
          <w:lang w:val="ru-RU"/>
        </w:rPr>
        <w:t xml:space="preserve"> </w:t>
      </w:r>
      <w:proofErr w:type="spellStart"/>
      <w:r w:rsidR="0031080E">
        <w:rPr>
          <w:rFonts w:ascii="Arial" w:hAnsi="Arial" w:cs="Arial"/>
          <w:b/>
          <w:sz w:val="24"/>
          <w:szCs w:val="24"/>
          <w:lang w:val="ru-RU"/>
        </w:rPr>
        <w:t>Аеродром</w:t>
      </w:r>
      <w:proofErr w:type="spellEnd"/>
      <w:r w:rsidR="0031080E">
        <w:rPr>
          <w:rFonts w:ascii="Arial" w:hAnsi="Arial" w:cs="Arial"/>
          <w:b/>
          <w:sz w:val="24"/>
          <w:szCs w:val="24"/>
          <w:lang w:val="ru-RU"/>
        </w:rPr>
        <w:t xml:space="preserve"> со </w:t>
      </w:r>
      <w:proofErr w:type="spellStart"/>
      <w:r w:rsidR="0031080E">
        <w:rPr>
          <w:rFonts w:ascii="Arial" w:hAnsi="Arial" w:cs="Arial"/>
          <w:b/>
          <w:sz w:val="24"/>
          <w:szCs w:val="24"/>
          <w:lang w:val="ru-RU"/>
        </w:rPr>
        <w:t>состојба</w:t>
      </w:r>
      <w:proofErr w:type="spellEnd"/>
      <w:r w:rsidR="0031080E">
        <w:rPr>
          <w:rFonts w:ascii="Arial" w:hAnsi="Arial" w:cs="Arial"/>
          <w:b/>
          <w:sz w:val="24"/>
          <w:szCs w:val="24"/>
          <w:lang w:val="ru-RU"/>
        </w:rPr>
        <w:t xml:space="preserve"> на ден 31.12.2024 година</w:t>
      </w:r>
    </w:p>
    <w:p w14:paraId="28A9DC03" w14:textId="0708845B" w:rsidR="00665685" w:rsidRPr="00E3308C" w:rsidRDefault="0005006F" w:rsidP="00786406">
      <w:pPr>
        <w:jc w:val="both"/>
        <w:rPr>
          <w:rFonts w:ascii="Arial" w:hAnsi="Arial" w:cs="Arial"/>
          <w:b/>
          <w:sz w:val="24"/>
          <w:szCs w:val="24"/>
        </w:rPr>
      </w:pPr>
      <w:r>
        <w:rPr>
          <w:rFonts w:ascii="Arial" w:hAnsi="Arial" w:cs="Arial"/>
          <w:b/>
          <w:sz w:val="24"/>
          <w:szCs w:val="24"/>
        </w:rPr>
        <w:t xml:space="preserve">ГЛАСАА: ЗА – </w:t>
      </w:r>
      <w:r w:rsidR="00E51179">
        <w:rPr>
          <w:rFonts w:ascii="Arial" w:hAnsi="Arial" w:cs="Arial"/>
          <w:b/>
          <w:sz w:val="24"/>
          <w:szCs w:val="24"/>
        </w:rPr>
        <w:t>1</w:t>
      </w:r>
      <w:r w:rsidR="0031080E">
        <w:rPr>
          <w:rFonts w:ascii="Arial" w:hAnsi="Arial" w:cs="Arial"/>
          <w:b/>
          <w:sz w:val="24"/>
          <w:szCs w:val="24"/>
        </w:rPr>
        <w:t>5</w:t>
      </w:r>
      <w:r w:rsidR="00E51179">
        <w:rPr>
          <w:rFonts w:ascii="Arial" w:hAnsi="Arial" w:cs="Arial"/>
          <w:b/>
          <w:sz w:val="24"/>
          <w:szCs w:val="24"/>
        </w:rPr>
        <w:t xml:space="preserve"> </w:t>
      </w:r>
      <w:r w:rsidR="00665685" w:rsidRPr="00E3308C">
        <w:rPr>
          <w:rFonts w:ascii="Arial" w:hAnsi="Arial" w:cs="Arial"/>
          <w:b/>
          <w:sz w:val="24"/>
          <w:szCs w:val="24"/>
        </w:rPr>
        <w:t>советници         ПРОТИВ – не</w:t>
      </w:r>
      <w:r w:rsidR="009A0E61">
        <w:rPr>
          <w:rFonts w:ascii="Arial" w:hAnsi="Arial" w:cs="Arial"/>
          <w:b/>
          <w:sz w:val="24"/>
          <w:szCs w:val="24"/>
        </w:rPr>
        <w:t xml:space="preserve">ма        ВОЗДРЖАНИ- </w:t>
      </w:r>
      <w:r w:rsidR="001C5984">
        <w:rPr>
          <w:rFonts w:ascii="Arial" w:hAnsi="Arial" w:cs="Arial"/>
          <w:b/>
          <w:sz w:val="24"/>
          <w:szCs w:val="24"/>
        </w:rPr>
        <w:t>нема</w:t>
      </w:r>
    </w:p>
    <w:p w14:paraId="176A2C92" w14:textId="70B95F76" w:rsidR="00665685" w:rsidRDefault="00490BFD" w:rsidP="00786406">
      <w:pPr>
        <w:jc w:val="both"/>
        <w:rPr>
          <w:rFonts w:ascii="Arial" w:hAnsi="Arial" w:cs="Arial"/>
          <w:sz w:val="24"/>
          <w:szCs w:val="24"/>
        </w:rPr>
      </w:pPr>
      <w:r>
        <w:rPr>
          <w:rFonts w:ascii="Arial" w:hAnsi="Arial" w:cs="Arial"/>
          <w:sz w:val="24"/>
          <w:szCs w:val="24"/>
        </w:rPr>
        <w:t xml:space="preserve">Се констатира дека  </w:t>
      </w:r>
      <w:r w:rsidR="00D61DA8">
        <w:rPr>
          <w:rFonts w:ascii="Arial" w:hAnsi="Arial" w:cs="Arial"/>
          <w:sz w:val="24"/>
          <w:szCs w:val="24"/>
        </w:rPr>
        <w:t xml:space="preserve">точката </w:t>
      </w:r>
      <w:r>
        <w:rPr>
          <w:rFonts w:ascii="Arial" w:hAnsi="Arial" w:cs="Arial"/>
          <w:sz w:val="24"/>
          <w:szCs w:val="24"/>
        </w:rPr>
        <w:t>е усвоен</w:t>
      </w:r>
      <w:r w:rsidR="00B92C7A">
        <w:rPr>
          <w:rFonts w:ascii="Arial" w:hAnsi="Arial" w:cs="Arial"/>
          <w:sz w:val="24"/>
          <w:szCs w:val="24"/>
        </w:rPr>
        <w:t>а</w:t>
      </w:r>
      <w:r w:rsidR="00665685">
        <w:rPr>
          <w:rFonts w:ascii="Arial" w:hAnsi="Arial" w:cs="Arial"/>
          <w:sz w:val="24"/>
          <w:szCs w:val="24"/>
        </w:rPr>
        <w:t xml:space="preserve"> </w:t>
      </w:r>
    </w:p>
    <w:p w14:paraId="06985472" w14:textId="77777777" w:rsidR="001A4EA5" w:rsidRDefault="001A4EA5" w:rsidP="00786406">
      <w:pPr>
        <w:jc w:val="both"/>
        <w:rPr>
          <w:rFonts w:ascii="Arial" w:hAnsi="Arial" w:cs="Arial"/>
          <w:sz w:val="24"/>
          <w:szCs w:val="24"/>
        </w:rPr>
      </w:pPr>
    </w:p>
    <w:p w14:paraId="4AC9E1FE" w14:textId="4DD6CDCB" w:rsidR="009A0EF7" w:rsidRPr="004165BD" w:rsidRDefault="0060152F" w:rsidP="0031080E">
      <w:pPr>
        <w:jc w:val="both"/>
        <w:rPr>
          <w:rFonts w:ascii="Arial" w:hAnsi="Arial" w:cs="Arial"/>
          <w:sz w:val="24"/>
          <w:szCs w:val="24"/>
        </w:rPr>
      </w:pPr>
      <w:r w:rsidRPr="0060152F">
        <w:rPr>
          <w:rFonts w:ascii="Arial" w:hAnsi="Arial" w:cs="Arial"/>
          <w:b/>
          <w:bCs/>
          <w:sz w:val="24"/>
          <w:szCs w:val="24"/>
        </w:rPr>
        <w:t>4-та</w:t>
      </w:r>
      <w:r w:rsidR="00416CF0">
        <w:rPr>
          <w:rFonts w:ascii="Arial" w:hAnsi="Arial" w:cs="Arial"/>
          <w:b/>
          <w:bCs/>
          <w:sz w:val="24"/>
          <w:szCs w:val="24"/>
        </w:rPr>
        <w:t xml:space="preserve"> </w:t>
      </w:r>
      <w:r w:rsidRPr="0060152F">
        <w:rPr>
          <w:rFonts w:ascii="Arial" w:hAnsi="Arial" w:cs="Arial"/>
          <w:b/>
          <w:bCs/>
          <w:sz w:val="24"/>
          <w:szCs w:val="24"/>
        </w:rPr>
        <w:t>точка</w:t>
      </w:r>
      <w:r w:rsidR="00416CF0">
        <w:rPr>
          <w:rFonts w:ascii="Arial" w:hAnsi="Arial" w:cs="Arial"/>
          <w:b/>
          <w:bCs/>
          <w:sz w:val="24"/>
          <w:szCs w:val="24"/>
        </w:rPr>
        <w:t xml:space="preserve"> </w:t>
      </w:r>
      <w:r w:rsidRPr="0060152F">
        <w:rPr>
          <w:rFonts w:ascii="Arial" w:hAnsi="Arial" w:cs="Arial"/>
          <w:b/>
          <w:bCs/>
          <w:sz w:val="24"/>
          <w:szCs w:val="24"/>
        </w:rPr>
        <w:t>-</w:t>
      </w:r>
      <w:r w:rsidR="00416CF0">
        <w:rPr>
          <w:rFonts w:ascii="Arial" w:hAnsi="Arial" w:cs="Arial"/>
          <w:b/>
          <w:bCs/>
          <w:sz w:val="24"/>
          <w:szCs w:val="24"/>
        </w:rPr>
        <w:t xml:space="preserve"> </w:t>
      </w:r>
      <w:r w:rsidRPr="0060152F">
        <w:rPr>
          <w:rFonts w:ascii="Arial" w:hAnsi="Arial" w:cs="Arial"/>
          <w:b/>
          <w:bCs/>
          <w:sz w:val="24"/>
          <w:szCs w:val="24"/>
        </w:rPr>
        <w:t>Предлог</w:t>
      </w:r>
      <w:r w:rsidR="00E51179">
        <w:rPr>
          <w:rFonts w:ascii="Arial" w:hAnsi="Arial" w:cs="Arial"/>
          <w:b/>
          <w:bCs/>
          <w:sz w:val="24"/>
          <w:szCs w:val="24"/>
        </w:rPr>
        <w:t>-</w:t>
      </w:r>
      <w:r w:rsidR="0031080E">
        <w:rPr>
          <w:rFonts w:ascii="Arial" w:hAnsi="Arial" w:cs="Arial"/>
          <w:b/>
          <w:bCs/>
          <w:sz w:val="24"/>
          <w:szCs w:val="24"/>
        </w:rPr>
        <w:t>одлука за давање согласност на тримесечен извештај (октомври, ноември и декември 2024 година) за финансиско работење на Јавното претпријатие за комунални дејности на Општина Аеродром)</w:t>
      </w:r>
    </w:p>
    <w:p w14:paraId="1176DEC1" w14:textId="4E6DB4A2" w:rsidR="0060152F" w:rsidRDefault="0060152F" w:rsidP="00786406">
      <w:pPr>
        <w:jc w:val="both"/>
        <w:rPr>
          <w:rFonts w:ascii="Arial" w:hAnsi="Arial" w:cs="Arial"/>
          <w:b/>
          <w:sz w:val="24"/>
          <w:szCs w:val="24"/>
        </w:rPr>
      </w:pPr>
      <w:r>
        <w:rPr>
          <w:rFonts w:ascii="Arial" w:hAnsi="Arial" w:cs="Arial"/>
          <w:b/>
          <w:sz w:val="24"/>
          <w:szCs w:val="24"/>
        </w:rPr>
        <w:t xml:space="preserve">ГЛАСАА: ЗА – </w:t>
      </w:r>
      <w:r w:rsidR="00E51179">
        <w:rPr>
          <w:rFonts w:ascii="Arial" w:hAnsi="Arial" w:cs="Arial"/>
          <w:b/>
          <w:sz w:val="24"/>
          <w:szCs w:val="24"/>
        </w:rPr>
        <w:t>1</w:t>
      </w:r>
      <w:r w:rsidR="0031080E">
        <w:rPr>
          <w:rFonts w:ascii="Arial" w:hAnsi="Arial" w:cs="Arial"/>
          <w:b/>
          <w:sz w:val="24"/>
          <w:szCs w:val="24"/>
        </w:rPr>
        <w:t>5</w:t>
      </w:r>
      <w:r>
        <w:rPr>
          <w:rFonts w:ascii="Arial" w:hAnsi="Arial" w:cs="Arial"/>
          <w:b/>
          <w:sz w:val="24"/>
          <w:szCs w:val="24"/>
        </w:rPr>
        <w:t xml:space="preserve"> советници         ПРОТИВ – нема               ВОЗДРЖАНИ- нема</w:t>
      </w:r>
    </w:p>
    <w:p w14:paraId="184C449E" w14:textId="77777777" w:rsidR="0060152F" w:rsidRDefault="0060152F" w:rsidP="00786406">
      <w:pPr>
        <w:jc w:val="both"/>
        <w:rPr>
          <w:rFonts w:ascii="Arial" w:hAnsi="Arial" w:cs="Arial"/>
          <w:sz w:val="24"/>
          <w:szCs w:val="24"/>
          <w:lang w:val="ru-RU"/>
        </w:rPr>
      </w:pPr>
      <w:r>
        <w:rPr>
          <w:rFonts w:ascii="Arial" w:hAnsi="Arial" w:cs="Arial"/>
          <w:sz w:val="24"/>
          <w:szCs w:val="24"/>
        </w:rPr>
        <w:t>Се констатира дека точката е усвоена.</w:t>
      </w:r>
    </w:p>
    <w:p w14:paraId="025C51C8" w14:textId="77777777" w:rsidR="006C0DCB" w:rsidRDefault="006C0DCB" w:rsidP="00786406">
      <w:pPr>
        <w:jc w:val="both"/>
        <w:rPr>
          <w:rFonts w:ascii="Arial" w:hAnsi="Arial" w:cs="Arial"/>
          <w:sz w:val="24"/>
          <w:szCs w:val="24"/>
        </w:rPr>
      </w:pPr>
    </w:p>
    <w:p w14:paraId="29BA4267" w14:textId="5B73E25C" w:rsidR="003630C2" w:rsidRPr="00416CF0" w:rsidRDefault="00B877C8" w:rsidP="0031080E">
      <w:pPr>
        <w:jc w:val="both"/>
        <w:rPr>
          <w:rFonts w:ascii="Arial" w:hAnsi="Arial" w:cs="Arial"/>
          <w:b/>
          <w:bCs/>
          <w:sz w:val="24"/>
          <w:szCs w:val="24"/>
          <w:lang w:val="ru-RU"/>
        </w:rPr>
      </w:pPr>
      <w:r>
        <w:rPr>
          <w:rFonts w:ascii="Arial" w:hAnsi="Arial" w:cs="Arial"/>
          <w:b/>
          <w:sz w:val="24"/>
          <w:szCs w:val="24"/>
        </w:rPr>
        <w:t>5-та</w:t>
      </w:r>
      <w:r w:rsidR="00AE2151" w:rsidRPr="00E3308C">
        <w:rPr>
          <w:rFonts w:ascii="Arial" w:hAnsi="Arial" w:cs="Arial"/>
          <w:b/>
          <w:sz w:val="24"/>
          <w:szCs w:val="24"/>
        </w:rPr>
        <w:t xml:space="preserve"> точка</w:t>
      </w:r>
      <w:r w:rsidR="00AE2151" w:rsidRPr="00E3308C">
        <w:rPr>
          <w:rFonts w:ascii="Arial" w:hAnsi="Arial" w:cs="Arial"/>
          <w:sz w:val="24"/>
          <w:szCs w:val="24"/>
        </w:rPr>
        <w:t xml:space="preserve"> од дневниот ред </w:t>
      </w:r>
      <w:r w:rsidR="00877405" w:rsidRPr="00416CF0">
        <w:rPr>
          <w:rFonts w:ascii="Arial" w:hAnsi="Arial" w:cs="Arial"/>
          <w:b/>
          <w:bCs/>
          <w:sz w:val="24"/>
          <w:szCs w:val="24"/>
        </w:rPr>
        <w:t>–</w:t>
      </w:r>
      <w:r w:rsidR="0060152F" w:rsidRPr="0060152F">
        <w:rPr>
          <w:rFonts w:ascii="Arial" w:hAnsi="Arial" w:cs="Arial"/>
          <w:b/>
          <w:bCs/>
          <w:sz w:val="24"/>
          <w:szCs w:val="24"/>
        </w:rPr>
        <w:t xml:space="preserve"> Предлог-</w:t>
      </w:r>
      <w:r w:rsidR="0031080E">
        <w:rPr>
          <w:rFonts w:ascii="Arial" w:hAnsi="Arial" w:cs="Arial"/>
          <w:b/>
          <w:bCs/>
          <w:sz w:val="24"/>
          <w:szCs w:val="24"/>
        </w:rPr>
        <w:t>заклучок за усвојување на Кварталниот извештај за извршување на Буџетот на Општина Аеродром за четвртиот квартал од 2024 година.</w:t>
      </w:r>
    </w:p>
    <w:p w14:paraId="6498B8F9" w14:textId="44A1C0D5" w:rsidR="00BF08E8" w:rsidRDefault="00BF08E8" w:rsidP="0031080E">
      <w:pPr>
        <w:jc w:val="both"/>
        <w:rPr>
          <w:rFonts w:ascii="Arial" w:hAnsi="Arial" w:cs="Arial"/>
          <w:sz w:val="24"/>
          <w:szCs w:val="24"/>
        </w:rPr>
      </w:pPr>
      <w:r>
        <w:rPr>
          <w:rFonts w:ascii="Arial" w:hAnsi="Arial" w:cs="Arial"/>
          <w:b/>
          <w:bCs/>
          <w:sz w:val="24"/>
          <w:szCs w:val="24"/>
        </w:rPr>
        <w:t xml:space="preserve">Советникот Милутин Ристески </w:t>
      </w:r>
      <w:r w:rsidRPr="00BF08E8">
        <w:rPr>
          <w:rFonts w:ascii="Arial" w:hAnsi="Arial" w:cs="Arial"/>
          <w:sz w:val="24"/>
          <w:szCs w:val="24"/>
        </w:rPr>
        <w:t>се јави за збор и ги образложи ставките по однос на Кварталниот извештај и констатираше дека 2024 година била многу тешка и за Општината и за Училиштата кои што минатата седница пријавиле долгови по основ на комунали</w:t>
      </w:r>
      <w:r w:rsidR="00416CF0">
        <w:rPr>
          <w:rFonts w:ascii="Arial" w:hAnsi="Arial" w:cs="Arial"/>
          <w:sz w:val="24"/>
          <w:szCs w:val="24"/>
        </w:rPr>
        <w:t>и</w:t>
      </w:r>
      <w:r w:rsidRPr="00BF08E8">
        <w:rPr>
          <w:rFonts w:ascii="Arial" w:hAnsi="Arial" w:cs="Arial"/>
          <w:sz w:val="24"/>
          <w:szCs w:val="24"/>
        </w:rPr>
        <w:t xml:space="preserve"> за дел од 2023 година и речиси цела 2024 година што е алармантен податок.</w:t>
      </w:r>
    </w:p>
    <w:p w14:paraId="507C67A0" w14:textId="579B1EB2" w:rsidR="00BF08E8" w:rsidRDefault="00BF08E8" w:rsidP="0031080E">
      <w:pPr>
        <w:jc w:val="both"/>
        <w:rPr>
          <w:rFonts w:ascii="Arial" w:hAnsi="Arial" w:cs="Arial"/>
          <w:sz w:val="24"/>
          <w:szCs w:val="24"/>
        </w:rPr>
      </w:pPr>
      <w:r w:rsidRPr="00923C8E">
        <w:rPr>
          <w:rFonts w:ascii="Arial" w:hAnsi="Arial" w:cs="Arial"/>
          <w:b/>
          <w:bCs/>
          <w:sz w:val="24"/>
          <w:szCs w:val="24"/>
        </w:rPr>
        <w:lastRenderedPageBreak/>
        <w:t>Градоначалникот Дејан Митески</w:t>
      </w:r>
      <w:r>
        <w:rPr>
          <w:rFonts w:ascii="Arial" w:hAnsi="Arial" w:cs="Arial"/>
          <w:sz w:val="24"/>
          <w:szCs w:val="24"/>
        </w:rPr>
        <w:t xml:space="preserve"> даде појаснување во однос на забелешките кои што ги даде  Советникот Милутин Ристески и напомена дека тоа што се однесува во Програмата Ј за капитални расходи, разликата која што е помеѓу планирани и реализирани е поради тоа што постапките сеуште траеле во врска со одобрените средства од Унгарскиот кредит.</w:t>
      </w:r>
      <w:r w:rsidR="00416CF0">
        <w:rPr>
          <w:rFonts w:ascii="Arial" w:hAnsi="Arial" w:cs="Arial"/>
          <w:sz w:val="24"/>
          <w:szCs w:val="24"/>
        </w:rPr>
        <w:t xml:space="preserve"> </w:t>
      </w:r>
      <w:r>
        <w:rPr>
          <w:rFonts w:ascii="Arial" w:hAnsi="Arial" w:cs="Arial"/>
          <w:sz w:val="24"/>
          <w:szCs w:val="24"/>
        </w:rPr>
        <w:t>Градоначалникот напо</w:t>
      </w:r>
      <w:r w:rsidR="00416CF0">
        <w:rPr>
          <w:rFonts w:ascii="Arial" w:hAnsi="Arial" w:cs="Arial"/>
          <w:sz w:val="24"/>
          <w:szCs w:val="24"/>
        </w:rPr>
        <w:t>м</w:t>
      </w:r>
      <w:r>
        <w:rPr>
          <w:rFonts w:ascii="Arial" w:hAnsi="Arial" w:cs="Arial"/>
          <w:sz w:val="24"/>
          <w:szCs w:val="24"/>
        </w:rPr>
        <w:t>ена дека они веќе имале испланирано во буџетот со 20% аванс дека ќе бидат исплатени, меѓутоа тендерските постапки не стигна да се исплатат тие средства во 2024 година, а веќе се во тек на реализација во 2025 година. Во однос на Градинката Срничка и доградбата на Блаже Конески</w:t>
      </w:r>
      <w:r w:rsidR="00416CF0">
        <w:rPr>
          <w:rFonts w:ascii="Arial" w:hAnsi="Arial" w:cs="Arial"/>
          <w:sz w:val="24"/>
          <w:szCs w:val="24"/>
        </w:rPr>
        <w:t>,</w:t>
      </w:r>
      <w:r>
        <w:rPr>
          <w:rFonts w:ascii="Arial" w:hAnsi="Arial" w:cs="Arial"/>
          <w:sz w:val="24"/>
          <w:szCs w:val="24"/>
        </w:rPr>
        <w:t xml:space="preserve"> Градоначалникот напомена деека се доцнело </w:t>
      </w:r>
      <w:r w:rsidR="00923C8E">
        <w:rPr>
          <w:rFonts w:ascii="Arial" w:hAnsi="Arial" w:cs="Arial"/>
          <w:sz w:val="24"/>
          <w:szCs w:val="24"/>
        </w:rPr>
        <w:t>со почетокот, имале пречки со Градот Скопје  и од прилика 6 месеци не доб</w:t>
      </w:r>
      <w:r w:rsidR="00416CF0">
        <w:rPr>
          <w:rFonts w:ascii="Arial" w:hAnsi="Arial" w:cs="Arial"/>
          <w:sz w:val="24"/>
          <w:szCs w:val="24"/>
        </w:rPr>
        <w:t>и</w:t>
      </w:r>
      <w:r w:rsidR="00923C8E">
        <w:rPr>
          <w:rFonts w:ascii="Arial" w:hAnsi="Arial" w:cs="Arial"/>
          <w:sz w:val="24"/>
          <w:szCs w:val="24"/>
        </w:rPr>
        <w:t>ле ослободување од надомест на плаќање комуналии и поради тоа реализацијата е таква.</w:t>
      </w:r>
    </w:p>
    <w:p w14:paraId="7B0CE5FA" w14:textId="4790B8C1" w:rsidR="00923C8E" w:rsidRPr="00BF08E8" w:rsidRDefault="00923C8E" w:rsidP="0031080E">
      <w:pPr>
        <w:jc w:val="both"/>
        <w:rPr>
          <w:rFonts w:ascii="Arial" w:hAnsi="Arial" w:cs="Arial"/>
          <w:color w:val="000000" w:themeColor="text1"/>
          <w:sz w:val="24"/>
          <w:szCs w:val="24"/>
        </w:rPr>
      </w:pPr>
      <w:r w:rsidRPr="0065065D">
        <w:rPr>
          <w:rFonts w:ascii="Arial" w:hAnsi="Arial" w:cs="Arial"/>
          <w:b/>
          <w:bCs/>
          <w:sz w:val="24"/>
          <w:szCs w:val="24"/>
        </w:rPr>
        <w:t>Советникот Дејан Ристовски</w:t>
      </w:r>
      <w:r>
        <w:rPr>
          <w:rFonts w:ascii="Arial" w:hAnsi="Arial" w:cs="Arial"/>
          <w:sz w:val="24"/>
          <w:szCs w:val="24"/>
        </w:rPr>
        <w:t xml:space="preserve"> се јави за збор и обрна внимание на расходната страна на Буџетот од Кварталниот извештај, поготово за Програмата Ј0 одржување на урбана опрема каде има потрошено инос од 31 милион денари.</w:t>
      </w:r>
      <w:r w:rsidR="00416CF0">
        <w:rPr>
          <w:rFonts w:ascii="Arial" w:hAnsi="Arial" w:cs="Arial"/>
          <w:sz w:val="24"/>
          <w:szCs w:val="24"/>
        </w:rPr>
        <w:t xml:space="preserve"> </w:t>
      </w:r>
      <w:r>
        <w:rPr>
          <w:rFonts w:ascii="Arial" w:hAnsi="Arial" w:cs="Arial"/>
          <w:sz w:val="24"/>
          <w:szCs w:val="24"/>
        </w:rPr>
        <w:t>Советникот напомена дека во Аеродром има многу скапани канти, расипани чешмички за вода и сл.</w:t>
      </w:r>
      <w:r w:rsidR="00416CF0">
        <w:rPr>
          <w:rFonts w:ascii="Arial" w:hAnsi="Arial" w:cs="Arial"/>
          <w:sz w:val="24"/>
          <w:szCs w:val="24"/>
        </w:rPr>
        <w:t xml:space="preserve"> </w:t>
      </w:r>
      <w:r>
        <w:rPr>
          <w:rFonts w:ascii="Arial" w:hAnsi="Arial" w:cs="Arial"/>
          <w:sz w:val="24"/>
          <w:szCs w:val="24"/>
        </w:rPr>
        <w:t>Советникот праша каде и зошто се потрошени овие пари.</w:t>
      </w:r>
      <w:r w:rsidR="00416CF0">
        <w:rPr>
          <w:rFonts w:ascii="Arial" w:hAnsi="Arial" w:cs="Arial"/>
          <w:sz w:val="24"/>
          <w:szCs w:val="24"/>
        </w:rPr>
        <w:t xml:space="preserve"> </w:t>
      </w:r>
      <w:r>
        <w:rPr>
          <w:rFonts w:ascii="Arial" w:hAnsi="Arial" w:cs="Arial"/>
          <w:sz w:val="24"/>
          <w:szCs w:val="24"/>
        </w:rPr>
        <w:t>Исто така Советникот за Програма Ј7 одржување и користење на паркови и зеленило,</w:t>
      </w:r>
      <w:r w:rsidR="00416CF0">
        <w:rPr>
          <w:rFonts w:ascii="Arial" w:hAnsi="Arial" w:cs="Arial"/>
          <w:sz w:val="24"/>
          <w:szCs w:val="24"/>
        </w:rPr>
        <w:t xml:space="preserve"> </w:t>
      </w:r>
      <w:r>
        <w:rPr>
          <w:rFonts w:ascii="Arial" w:hAnsi="Arial" w:cs="Arial"/>
          <w:sz w:val="24"/>
          <w:szCs w:val="24"/>
        </w:rPr>
        <w:t>Општината имала потрошено износ околу 44 милиони денари, а тревата и дрвјата цело лето биле суви.</w:t>
      </w:r>
    </w:p>
    <w:p w14:paraId="411DD69F" w14:textId="22726173" w:rsidR="00AE2151" w:rsidRPr="00E3308C" w:rsidRDefault="00B92C7A" w:rsidP="00786406">
      <w:pPr>
        <w:jc w:val="both"/>
        <w:rPr>
          <w:rFonts w:ascii="Arial" w:hAnsi="Arial" w:cs="Arial"/>
          <w:b/>
          <w:sz w:val="24"/>
          <w:szCs w:val="24"/>
        </w:rPr>
      </w:pPr>
      <w:r>
        <w:rPr>
          <w:rFonts w:ascii="Arial" w:hAnsi="Arial" w:cs="Arial"/>
          <w:b/>
          <w:sz w:val="24"/>
          <w:szCs w:val="24"/>
        </w:rPr>
        <w:t xml:space="preserve">ГЛАСАА: ЗА – </w:t>
      </w:r>
      <w:r w:rsidR="0031080E">
        <w:rPr>
          <w:rFonts w:ascii="Arial" w:hAnsi="Arial" w:cs="Arial"/>
          <w:b/>
          <w:sz w:val="24"/>
          <w:szCs w:val="24"/>
        </w:rPr>
        <w:t>14</w:t>
      </w:r>
      <w:r w:rsidR="00AE2151" w:rsidRPr="00E3308C">
        <w:rPr>
          <w:rFonts w:ascii="Arial" w:hAnsi="Arial" w:cs="Arial"/>
          <w:b/>
          <w:sz w:val="24"/>
          <w:szCs w:val="24"/>
        </w:rPr>
        <w:t xml:space="preserve"> советници         ПРОТИВ – нема               ВОЗДРЖАНИ- нема</w:t>
      </w:r>
    </w:p>
    <w:p w14:paraId="30BF5C77" w14:textId="77777777" w:rsidR="00AE2151" w:rsidRPr="00B92818" w:rsidRDefault="00AE2151" w:rsidP="00786406">
      <w:pPr>
        <w:jc w:val="both"/>
        <w:rPr>
          <w:rFonts w:ascii="Arial" w:hAnsi="Arial" w:cs="Arial"/>
          <w:sz w:val="24"/>
          <w:szCs w:val="24"/>
          <w:lang w:val="ru-RU"/>
        </w:rPr>
      </w:pPr>
      <w:r w:rsidRPr="00E3308C">
        <w:rPr>
          <w:rFonts w:ascii="Arial" w:hAnsi="Arial" w:cs="Arial"/>
          <w:sz w:val="24"/>
          <w:szCs w:val="24"/>
        </w:rPr>
        <w:t>Се кон</w:t>
      </w:r>
      <w:r w:rsidR="00B877C8">
        <w:rPr>
          <w:rFonts w:ascii="Arial" w:hAnsi="Arial" w:cs="Arial"/>
          <w:sz w:val="24"/>
          <w:szCs w:val="24"/>
        </w:rPr>
        <w:t>статира дека точката</w:t>
      </w:r>
      <w:r w:rsidR="00877405">
        <w:rPr>
          <w:rFonts w:ascii="Arial" w:hAnsi="Arial" w:cs="Arial"/>
          <w:sz w:val="24"/>
          <w:szCs w:val="24"/>
        </w:rPr>
        <w:t xml:space="preserve"> е усвоена.</w:t>
      </w:r>
    </w:p>
    <w:p w14:paraId="23B15CA7" w14:textId="77777777" w:rsidR="00D508D6" w:rsidRPr="00E3308C" w:rsidRDefault="00D508D6" w:rsidP="00786406">
      <w:pPr>
        <w:jc w:val="both"/>
        <w:rPr>
          <w:rFonts w:ascii="Arial" w:hAnsi="Arial" w:cs="Arial"/>
          <w:sz w:val="24"/>
          <w:szCs w:val="24"/>
        </w:rPr>
      </w:pPr>
    </w:p>
    <w:p w14:paraId="7B32E0D5" w14:textId="4086DB96" w:rsidR="00B56085" w:rsidRPr="003630C2" w:rsidRDefault="00B877C8" w:rsidP="0031080E">
      <w:pPr>
        <w:jc w:val="both"/>
        <w:rPr>
          <w:rFonts w:asciiTheme="minorBidi" w:hAnsiTheme="minorBidi" w:cstheme="minorBidi"/>
          <w:b/>
          <w:bCs/>
          <w:sz w:val="24"/>
          <w:szCs w:val="24"/>
        </w:rPr>
      </w:pPr>
      <w:r w:rsidRPr="00435F61">
        <w:rPr>
          <w:rFonts w:ascii="Arial" w:hAnsi="Arial" w:cs="Arial"/>
          <w:b/>
          <w:color w:val="000000" w:themeColor="text1"/>
          <w:sz w:val="24"/>
          <w:szCs w:val="24"/>
        </w:rPr>
        <w:t>6-та</w:t>
      </w:r>
      <w:r w:rsidR="00AE2151" w:rsidRPr="00435F61">
        <w:rPr>
          <w:rFonts w:ascii="Arial" w:hAnsi="Arial" w:cs="Arial"/>
          <w:b/>
          <w:color w:val="000000" w:themeColor="text1"/>
          <w:sz w:val="24"/>
          <w:szCs w:val="24"/>
        </w:rPr>
        <w:t xml:space="preserve"> точка</w:t>
      </w:r>
      <w:r w:rsidR="00AE2151" w:rsidRPr="00435F61">
        <w:rPr>
          <w:rFonts w:ascii="Arial" w:hAnsi="Arial" w:cs="Arial"/>
          <w:color w:val="000000" w:themeColor="text1"/>
          <w:sz w:val="24"/>
          <w:szCs w:val="24"/>
        </w:rPr>
        <w:t xml:space="preserve"> </w:t>
      </w:r>
      <w:r w:rsidR="00AE2151" w:rsidRPr="003630C2">
        <w:rPr>
          <w:rFonts w:ascii="Arial" w:hAnsi="Arial" w:cs="Arial"/>
          <w:b/>
          <w:bCs/>
          <w:color w:val="000000" w:themeColor="text1"/>
          <w:sz w:val="24"/>
          <w:szCs w:val="24"/>
        </w:rPr>
        <w:t>–</w:t>
      </w:r>
      <w:r w:rsidR="00C04C60">
        <w:rPr>
          <w:rFonts w:ascii="Arial" w:hAnsi="Arial" w:cs="Arial"/>
          <w:b/>
          <w:bCs/>
          <w:color w:val="000000" w:themeColor="text1"/>
          <w:sz w:val="24"/>
          <w:szCs w:val="24"/>
        </w:rPr>
        <w:t xml:space="preserve"> </w:t>
      </w:r>
      <w:r w:rsidR="00E51179">
        <w:rPr>
          <w:rFonts w:ascii="Arial" w:hAnsi="Arial" w:cs="Arial"/>
          <w:b/>
          <w:bCs/>
          <w:color w:val="000000" w:themeColor="text1"/>
          <w:sz w:val="24"/>
          <w:szCs w:val="24"/>
        </w:rPr>
        <w:t xml:space="preserve">Предлог-одлука за </w:t>
      </w:r>
      <w:r w:rsidR="0031080E">
        <w:rPr>
          <w:rFonts w:ascii="Arial" w:hAnsi="Arial" w:cs="Arial"/>
          <w:b/>
          <w:bCs/>
          <w:color w:val="000000" w:themeColor="text1"/>
          <w:sz w:val="24"/>
          <w:szCs w:val="24"/>
        </w:rPr>
        <w:t>одобрување на дополнителни финансиски сред</w:t>
      </w:r>
      <w:r w:rsidR="00C04C60">
        <w:rPr>
          <w:rFonts w:ascii="Arial" w:hAnsi="Arial" w:cs="Arial"/>
          <w:b/>
          <w:bCs/>
          <w:color w:val="000000" w:themeColor="text1"/>
          <w:sz w:val="24"/>
          <w:szCs w:val="24"/>
        </w:rPr>
        <w:t>с</w:t>
      </w:r>
      <w:r w:rsidR="0031080E">
        <w:rPr>
          <w:rFonts w:ascii="Arial" w:hAnsi="Arial" w:cs="Arial"/>
          <w:b/>
          <w:bCs/>
          <w:color w:val="000000" w:themeColor="text1"/>
          <w:sz w:val="24"/>
          <w:szCs w:val="24"/>
        </w:rPr>
        <w:t>тсва на основни училишта и детски градинки на територијата на Општина Аеродром</w:t>
      </w:r>
    </w:p>
    <w:p w14:paraId="152D66D0" w14:textId="77777777" w:rsidR="00C061E0" w:rsidRPr="00E3308C" w:rsidRDefault="00C061E0" w:rsidP="00786406">
      <w:pPr>
        <w:jc w:val="both"/>
        <w:rPr>
          <w:rFonts w:ascii="Arial" w:hAnsi="Arial" w:cs="Arial"/>
          <w:b/>
          <w:sz w:val="24"/>
          <w:szCs w:val="24"/>
        </w:rPr>
      </w:pPr>
      <w:bookmarkStart w:id="3" w:name="_Hlk186191743"/>
      <w:r>
        <w:rPr>
          <w:rFonts w:ascii="Arial" w:hAnsi="Arial" w:cs="Arial"/>
          <w:b/>
          <w:sz w:val="24"/>
          <w:szCs w:val="24"/>
        </w:rPr>
        <w:t>ГЛАСАА: ЗА – 21</w:t>
      </w:r>
      <w:r w:rsidRPr="00E3308C">
        <w:rPr>
          <w:rFonts w:ascii="Arial" w:hAnsi="Arial" w:cs="Arial"/>
          <w:b/>
          <w:sz w:val="24"/>
          <w:szCs w:val="24"/>
        </w:rPr>
        <w:t xml:space="preserve"> советници         ПРОТИВ – нема               ВОЗДРЖАНИ- нема</w:t>
      </w:r>
    </w:p>
    <w:p w14:paraId="09CDF67C"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3D759A03" w14:textId="77777777" w:rsidR="00C061E0" w:rsidRPr="00E3308C" w:rsidRDefault="00C061E0" w:rsidP="00786406">
      <w:pPr>
        <w:jc w:val="both"/>
        <w:rPr>
          <w:rFonts w:ascii="Arial" w:hAnsi="Arial" w:cs="Arial"/>
          <w:sz w:val="24"/>
          <w:szCs w:val="24"/>
        </w:rPr>
      </w:pPr>
    </w:p>
    <w:bookmarkEnd w:id="3"/>
    <w:p w14:paraId="525387FB" w14:textId="10A2CDE8" w:rsidR="00C061E0" w:rsidRDefault="00C061E0" w:rsidP="0031080E">
      <w:pPr>
        <w:jc w:val="both"/>
        <w:rPr>
          <w:rFonts w:ascii="Arial" w:hAnsi="Arial" w:cs="Arial"/>
          <w:b/>
          <w:sz w:val="24"/>
          <w:szCs w:val="24"/>
        </w:rPr>
      </w:pPr>
      <w:r w:rsidRPr="00C061E0">
        <w:rPr>
          <w:rFonts w:ascii="Arial" w:hAnsi="Arial" w:cs="Arial"/>
          <w:b/>
          <w:bCs/>
          <w:sz w:val="24"/>
          <w:szCs w:val="24"/>
        </w:rPr>
        <w:t>7-ма точка</w:t>
      </w:r>
      <w:r w:rsidR="00C04C60">
        <w:rPr>
          <w:rFonts w:ascii="Arial" w:hAnsi="Arial" w:cs="Arial"/>
          <w:b/>
          <w:bCs/>
          <w:sz w:val="24"/>
          <w:szCs w:val="24"/>
        </w:rPr>
        <w:t xml:space="preserve"> </w:t>
      </w:r>
      <w:r w:rsidRPr="00C061E0">
        <w:rPr>
          <w:rFonts w:ascii="Arial" w:hAnsi="Arial" w:cs="Arial"/>
          <w:b/>
          <w:bCs/>
          <w:sz w:val="24"/>
          <w:szCs w:val="24"/>
        </w:rPr>
        <w:t>-</w:t>
      </w:r>
      <w:r w:rsidRPr="00C061E0">
        <w:rPr>
          <w:rFonts w:ascii="Arial" w:hAnsi="Arial" w:cs="Arial"/>
          <w:bCs/>
        </w:rPr>
        <w:t xml:space="preserve"> </w:t>
      </w:r>
      <w:r w:rsidRPr="00C061E0">
        <w:rPr>
          <w:rFonts w:ascii="Arial" w:hAnsi="Arial" w:cs="Arial"/>
          <w:b/>
          <w:sz w:val="24"/>
          <w:szCs w:val="24"/>
        </w:rPr>
        <w:t xml:space="preserve">Предлог-одлука за </w:t>
      </w:r>
      <w:r w:rsidR="0031080E">
        <w:rPr>
          <w:rFonts w:ascii="Arial" w:hAnsi="Arial" w:cs="Arial"/>
          <w:b/>
          <w:sz w:val="24"/>
          <w:szCs w:val="24"/>
        </w:rPr>
        <w:t>измена и дополна на Буџетски календар на Општина Аеродром за подготовка на буџетот на општината за 2025 година.</w:t>
      </w:r>
    </w:p>
    <w:p w14:paraId="56A9C4E4" w14:textId="4C88AF68" w:rsidR="00C061E0" w:rsidRPr="00E3308C" w:rsidRDefault="00C061E0" w:rsidP="00786406">
      <w:pPr>
        <w:jc w:val="both"/>
        <w:rPr>
          <w:rFonts w:ascii="Arial" w:hAnsi="Arial" w:cs="Arial"/>
          <w:b/>
          <w:sz w:val="24"/>
          <w:szCs w:val="24"/>
        </w:rPr>
      </w:pPr>
      <w:r>
        <w:rPr>
          <w:rFonts w:ascii="Arial" w:hAnsi="Arial" w:cs="Arial"/>
          <w:b/>
          <w:sz w:val="24"/>
          <w:szCs w:val="24"/>
        </w:rPr>
        <w:t>ГЛАСАА: ЗА – 1</w:t>
      </w:r>
      <w:r w:rsidR="0031080E">
        <w:rPr>
          <w:rFonts w:ascii="Arial" w:hAnsi="Arial" w:cs="Arial"/>
          <w:b/>
          <w:sz w:val="24"/>
          <w:szCs w:val="24"/>
        </w:rPr>
        <w:t>5</w:t>
      </w:r>
      <w:r w:rsidRPr="00E3308C">
        <w:rPr>
          <w:rFonts w:ascii="Arial" w:hAnsi="Arial" w:cs="Arial"/>
          <w:b/>
          <w:sz w:val="24"/>
          <w:szCs w:val="24"/>
        </w:rPr>
        <w:t xml:space="preserve"> советници         ПРОТИВ –</w:t>
      </w:r>
      <w:r w:rsidR="0031080E">
        <w:rPr>
          <w:rFonts w:ascii="Arial" w:hAnsi="Arial" w:cs="Arial"/>
          <w:b/>
          <w:sz w:val="24"/>
          <w:szCs w:val="24"/>
        </w:rPr>
        <w:t xml:space="preserve">нема     </w:t>
      </w:r>
      <w:r w:rsidRPr="00E3308C">
        <w:rPr>
          <w:rFonts w:ascii="Arial" w:hAnsi="Arial" w:cs="Arial"/>
          <w:b/>
          <w:sz w:val="24"/>
          <w:szCs w:val="24"/>
        </w:rPr>
        <w:t>ВОЗДРЖАНИ- нема</w:t>
      </w:r>
    </w:p>
    <w:p w14:paraId="49F33C6A"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13618354" w14:textId="77777777" w:rsidR="00C061E0" w:rsidRDefault="00C061E0" w:rsidP="00786406">
      <w:pPr>
        <w:jc w:val="both"/>
        <w:rPr>
          <w:rFonts w:ascii="Arial" w:hAnsi="Arial" w:cs="Arial"/>
          <w:sz w:val="24"/>
          <w:szCs w:val="24"/>
        </w:rPr>
      </w:pPr>
    </w:p>
    <w:p w14:paraId="0FA59C86" w14:textId="3A4F7EE2" w:rsidR="00C061E0" w:rsidRDefault="00C061E0" w:rsidP="0031080E">
      <w:pPr>
        <w:jc w:val="both"/>
        <w:rPr>
          <w:rFonts w:ascii="Arial" w:hAnsi="Arial" w:cs="Arial"/>
          <w:b/>
          <w:bCs/>
          <w:sz w:val="24"/>
          <w:szCs w:val="24"/>
        </w:rPr>
      </w:pPr>
      <w:r w:rsidRPr="00C061E0">
        <w:rPr>
          <w:rFonts w:ascii="Arial" w:hAnsi="Arial" w:cs="Arial"/>
          <w:b/>
          <w:bCs/>
          <w:sz w:val="24"/>
          <w:szCs w:val="24"/>
        </w:rPr>
        <w:t>8-ма точка</w:t>
      </w:r>
      <w:r w:rsidR="00C04C60">
        <w:rPr>
          <w:rFonts w:ascii="Arial" w:hAnsi="Arial" w:cs="Arial"/>
          <w:b/>
          <w:bCs/>
          <w:sz w:val="24"/>
          <w:szCs w:val="24"/>
        </w:rPr>
        <w:t xml:space="preserve"> </w:t>
      </w:r>
      <w:r w:rsidRPr="00C061E0">
        <w:rPr>
          <w:rFonts w:ascii="Arial" w:hAnsi="Arial" w:cs="Arial"/>
          <w:b/>
          <w:bCs/>
          <w:sz w:val="24"/>
          <w:szCs w:val="24"/>
        </w:rPr>
        <w:t>-</w:t>
      </w:r>
      <w:r w:rsidR="00C04C60">
        <w:rPr>
          <w:rFonts w:ascii="Arial" w:hAnsi="Arial" w:cs="Arial"/>
          <w:b/>
          <w:bCs/>
          <w:sz w:val="24"/>
          <w:szCs w:val="24"/>
        </w:rPr>
        <w:t xml:space="preserve"> </w:t>
      </w:r>
      <w:r w:rsidRPr="00C061E0">
        <w:rPr>
          <w:rFonts w:ascii="Arial" w:hAnsi="Arial" w:cs="Arial"/>
          <w:b/>
          <w:bCs/>
          <w:sz w:val="24"/>
          <w:szCs w:val="24"/>
        </w:rPr>
        <w:t xml:space="preserve">Предлог-одлука за </w:t>
      </w:r>
      <w:r w:rsidR="0031080E">
        <w:rPr>
          <w:rFonts w:ascii="Arial" w:hAnsi="Arial" w:cs="Arial"/>
          <w:b/>
          <w:bCs/>
          <w:sz w:val="24"/>
          <w:szCs w:val="24"/>
        </w:rPr>
        <w:t>измена и дополна на Одлуката за извршување на Буџетот на Општина Аеродром за 2025 година.</w:t>
      </w:r>
    </w:p>
    <w:p w14:paraId="5050AB2B" w14:textId="6908B8C0" w:rsidR="00C061E0" w:rsidRPr="00E3308C" w:rsidRDefault="00C061E0" w:rsidP="00786406">
      <w:pPr>
        <w:jc w:val="both"/>
        <w:rPr>
          <w:rFonts w:ascii="Arial" w:hAnsi="Arial" w:cs="Arial"/>
          <w:b/>
          <w:sz w:val="24"/>
          <w:szCs w:val="24"/>
        </w:rPr>
      </w:pPr>
      <w:r>
        <w:rPr>
          <w:rFonts w:ascii="Arial" w:hAnsi="Arial" w:cs="Arial"/>
          <w:b/>
          <w:sz w:val="24"/>
          <w:szCs w:val="24"/>
        </w:rPr>
        <w:t xml:space="preserve">ГЛАСАА: ЗА – </w:t>
      </w:r>
      <w:r w:rsidR="0031080E">
        <w:rPr>
          <w:rFonts w:ascii="Arial" w:hAnsi="Arial" w:cs="Arial"/>
          <w:b/>
          <w:sz w:val="24"/>
          <w:szCs w:val="24"/>
        </w:rPr>
        <w:t>15</w:t>
      </w:r>
      <w:r w:rsidRPr="00E3308C">
        <w:rPr>
          <w:rFonts w:ascii="Arial" w:hAnsi="Arial" w:cs="Arial"/>
          <w:b/>
          <w:sz w:val="24"/>
          <w:szCs w:val="24"/>
        </w:rPr>
        <w:t xml:space="preserve"> советници         ПРОТИВ – нема               ВОЗДРЖАНИ- нема</w:t>
      </w:r>
    </w:p>
    <w:p w14:paraId="41C3752D"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273100D" w14:textId="77777777" w:rsidR="00C061E0" w:rsidRPr="00E3308C" w:rsidRDefault="00C061E0" w:rsidP="00786406">
      <w:pPr>
        <w:jc w:val="both"/>
        <w:rPr>
          <w:rFonts w:ascii="Arial" w:hAnsi="Arial" w:cs="Arial"/>
          <w:sz w:val="24"/>
          <w:szCs w:val="24"/>
        </w:rPr>
      </w:pPr>
    </w:p>
    <w:p w14:paraId="1A4D717F" w14:textId="16C37A46" w:rsidR="00D66511" w:rsidRDefault="00C061E0" w:rsidP="00D66511">
      <w:pPr>
        <w:pStyle w:val="ListParagraph"/>
        <w:ind w:left="0"/>
        <w:jc w:val="both"/>
        <w:rPr>
          <w:rFonts w:ascii="Arial" w:hAnsi="Arial" w:cs="Arial"/>
          <w:b/>
          <w:bCs/>
          <w:sz w:val="24"/>
          <w:szCs w:val="24"/>
        </w:rPr>
      </w:pPr>
      <w:r>
        <w:rPr>
          <w:rFonts w:ascii="Arial" w:hAnsi="Arial" w:cs="Arial"/>
          <w:b/>
          <w:bCs/>
          <w:sz w:val="24"/>
          <w:szCs w:val="24"/>
        </w:rPr>
        <w:t>9-та точка</w:t>
      </w:r>
      <w:r w:rsidR="00C04C60">
        <w:rPr>
          <w:rFonts w:ascii="Arial" w:hAnsi="Arial" w:cs="Arial"/>
          <w:b/>
          <w:bCs/>
          <w:sz w:val="24"/>
          <w:szCs w:val="24"/>
        </w:rPr>
        <w:t xml:space="preserve"> </w:t>
      </w:r>
      <w:r>
        <w:rPr>
          <w:rFonts w:ascii="Arial" w:hAnsi="Arial" w:cs="Arial"/>
          <w:b/>
          <w:bCs/>
          <w:sz w:val="24"/>
          <w:szCs w:val="24"/>
        </w:rPr>
        <w:t>-</w:t>
      </w:r>
      <w:r w:rsidR="00D66511" w:rsidRPr="00D66511">
        <w:rPr>
          <w:rFonts w:ascii="Arial" w:hAnsi="Arial" w:cs="Arial"/>
          <w:b/>
          <w:bCs/>
          <w:sz w:val="24"/>
          <w:szCs w:val="24"/>
        </w:rPr>
        <w:t xml:space="preserve"> </w:t>
      </w:r>
      <w:r w:rsidR="00D66511">
        <w:rPr>
          <w:rFonts w:ascii="Arial" w:hAnsi="Arial" w:cs="Arial"/>
          <w:b/>
          <w:bCs/>
          <w:sz w:val="24"/>
          <w:szCs w:val="24"/>
        </w:rPr>
        <w:t>Предлог-одлука за измена на Одлуката за избор на претседатели и членови на комисии на Советот на Општина Аеродром</w:t>
      </w:r>
    </w:p>
    <w:p w14:paraId="2807D07B" w14:textId="77777777" w:rsidR="00D66511" w:rsidRDefault="00D66511" w:rsidP="00D66511">
      <w:pPr>
        <w:pStyle w:val="ListParagraph"/>
        <w:ind w:left="0"/>
        <w:jc w:val="both"/>
        <w:rPr>
          <w:rFonts w:ascii="Arial" w:hAnsi="Arial" w:cs="Arial"/>
          <w:b/>
          <w:bCs/>
          <w:sz w:val="24"/>
          <w:szCs w:val="24"/>
        </w:rPr>
      </w:pPr>
    </w:p>
    <w:p w14:paraId="4ED5D321" w14:textId="77777777" w:rsidR="00D66511" w:rsidRDefault="00D66511" w:rsidP="00D66511">
      <w:pPr>
        <w:pStyle w:val="ListParagraph"/>
        <w:ind w:left="0"/>
        <w:jc w:val="both"/>
        <w:rPr>
          <w:rFonts w:ascii="Arial" w:hAnsi="Arial" w:cs="Arial"/>
          <w:b/>
          <w:bCs/>
          <w:sz w:val="24"/>
          <w:szCs w:val="24"/>
        </w:rPr>
      </w:pPr>
      <w:r>
        <w:rPr>
          <w:rFonts w:ascii="Arial" w:hAnsi="Arial" w:cs="Arial"/>
          <w:b/>
          <w:bCs/>
          <w:sz w:val="24"/>
          <w:szCs w:val="24"/>
        </w:rPr>
        <w:t>Претседателот на Совет даде пауза од 10 минути со цел да се состане Комисијата за мандатни прашања</w:t>
      </w:r>
    </w:p>
    <w:p w14:paraId="7C1167A9" w14:textId="77777777" w:rsidR="00D66511" w:rsidRDefault="00D66511" w:rsidP="00D66511">
      <w:pPr>
        <w:pStyle w:val="ListParagraph"/>
        <w:ind w:left="0"/>
        <w:jc w:val="both"/>
        <w:rPr>
          <w:rFonts w:ascii="Arial" w:hAnsi="Arial" w:cs="Arial"/>
          <w:b/>
          <w:bCs/>
          <w:sz w:val="24"/>
          <w:szCs w:val="24"/>
        </w:rPr>
      </w:pPr>
    </w:p>
    <w:p w14:paraId="6B3F6071" w14:textId="700FBAD9" w:rsidR="00C061E0" w:rsidRPr="001D29C7" w:rsidRDefault="00D66511" w:rsidP="00923C8E">
      <w:pPr>
        <w:pStyle w:val="ListParagraph"/>
        <w:ind w:left="0"/>
        <w:jc w:val="both"/>
        <w:rPr>
          <w:rFonts w:ascii="Arial" w:hAnsi="Arial" w:cs="Arial"/>
          <w:sz w:val="24"/>
          <w:szCs w:val="24"/>
        </w:rPr>
      </w:pPr>
      <w:r>
        <w:rPr>
          <w:rFonts w:ascii="Arial" w:hAnsi="Arial" w:cs="Arial"/>
          <w:b/>
          <w:bCs/>
          <w:sz w:val="24"/>
          <w:szCs w:val="24"/>
        </w:rPr>
        <w:t xml:space="preserve">Претставники од надлежната  Комисија образложи дека </w:t>
      </w:r>
      <w:r w:rsidR="00C04C60">
        <w:rPr>
          <w:rFonts w:ascii="Arial" w:hAnsi="Arial" w:cs="Arial"/>
          <w:sz w:val="24"/>
          <w:szCs w:val="24"/>
        </w:rPr>
        <w:t>н</w:t>
      </w:r>
      <w:r w:rsidR="00923C8E" w:rsidRPr="00923C8E">
        <w:rPr>
          <w:rFonts w:ascii="Arial" w:hAnsi="Arial" w:cs="Arial"/>
          <w:sz w:val="24"/>
          <w:szCs w:val="24"/>
        </w:rPr>
        <w:t>а Комисијата за мандатни прашања имале Предлог-одлука за избор на Претседател на Комисија за мандатни прашања и на местото</w:t>
      </w:r>
      <w:r w:rsidR="00C04C60">
        <w:rPr>
          <w:rFonts w:ascii="Arial" w:hAnsi="Arial" w:cs="Arial"/>
          <w:sz w:val="24"/>
          <w:szCs w:val="24"/>
        </w:rPr>
        <w:t xml:space="preserve"> </w:t>
      </w:r>
      <w:r w:rsidR="00923C8E" w:rsidRPr="00923C8E">
        <w:rPr>
          <w:rFonts w:ascii="Arial" w:hAnsi="Arial" w:cs="Arial"/>
          <w:sz w:val="24"/>
          <w:szCs w:val="24"/>
        </w:rPr>
        <w:t xml:space="preserve">на досегашниот Претседател Милка Тримчевска изгласале да биде Советникот Васе Канзуров, додека за Претседател на Комисијата за признанија и </w:t>
      </w:r>
      <w:r w:rsidR="00923C8E" w:rsidRPr="00923C8E">
        <w:rPr>
          <w:rFonts w:ascii="Arial" w:hAnsi="Arial" w:cs="Arial"/>
          <w:sz w:val="24"/>
          <w:szCs w:val="24"/>
        </w:rPr>
        <w:lastRenderedPageBreak/>
        <w:t>награди да биде Советникот Сузана Павловска.</w:t>
      </w:r>
      <w:r w:rsidR="00C04C60">
        <w:rPr>
          <w:rFonts w:ascii="Arial" w:hAnsi="Arial" w:cs="Arial"/>
          <w:sz w:val="24"/>
          <w:szCs w:val="24"/>
        </w:rPr>
        <w:t xml:space="preserve"> </w:t>
      </w:r>
      <w:r w:rsidR="00923C8E" w:rsidRPr="00923C8E">
        <w:rPr>
          <w:rFonts w:ascii="Arial" w:hAnsi="Arial" w:cs="Arial"/>
          <w:sz w:val="24"/>
          <w:szCs w:val="24"/>
        </w:rPr>
        <w:t>За член на Комисиите за образование и култура, еднакви можности на жените и мажите, мандатни прашања и Комисија за признанија и награди, на местото на досегашниот член Милка Тримчевска да биде Советникот Мими Трајковска.</w:t>
      </w:r>
    </w:p>
    <w:p w14:paraId="4F3A5FF6" w14:textId="02032AF0" w:rsidR="00C061E0" w:rsidRPr="00E3308C" w:rsidRDefault="00C061E0" w:rsidP="00786406">
      <w:pPr>
        <w:jc w:val="both"/>
        <w:rPr>
          <w:rFonts w:ascii="Arial" w:hAnsi="Arial" w:cs="Arial"/>
          <w:b/>
          <w:sz w:val="24"/>
          <w:szCs w:val="24"/>
        </w:rPr>
      </w:pPr>
      <w:r>
        <w:rPr>
          <w:rFonts w:ascii="Arial" w:hAnsi="Arial" w:cs="Arial"/>
          <w:b/>
          <w:sz w:val="24"/>
          <w:szCs w:val="24"/>
        </w:rPr>
        <w:t>ГЛАСАА: ЗА – 16</w:t>
      </w:r>
      <w:r w:rsidRPr="00E3308C">
        <w:rPr>
          <w:rFonts w:ascii="Arial" w:hAnsi="Arial" w:cs="Arial"/>
          <w:b/>
          <w:sz w:val="24"/>
          <w:szCs w:val="24"/>
        </w:rPr>
        <w:t xml:space="preserve"> советници         ПРОТИВ –</w:t>
      </w:r>
      <w:r w:rsidR="00D66511">
        <w:rPr>
          <w:rFonts w:ascii="Arial" w:hAnsi="Arial" w:cs="Arial"/>
          <w:b/>
          <w:sz w:val="24"/>
          <w:szCs w:val="24"/>
        </w:rPr>
        <w:t xml:space="preserve">нема     </w:t>
      </w:r>
      <w:r w:rsidRPr="00E3308C">
        <w:rPr>
          <w:rFonts w:ascii="Arial" w:hAnsi="Arial" w:cs="Arial"/>
          <w:b/>
          <w:sz w:val="24"/>
          <w:szCs w:val="24"/>
        </w:rPr>
        <w:t>ВОЗДРЖАНИ- нема</w:t>
      </w:r>
    </w:p>
    <w:p w14:paraId="0D8044A0"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CD562F4" w14:textId="77777777" w:rsidR="00C061E0" w:rsidRPr="00E3308C" w:rsidRDefault="00C061E0" w:rsidP="00786406">
      <w:pPr>
        <w:jc w:val="both"/>
        <w:rPr>
          <w:rFonts w:ascii="Arial" w:hAnsi="Arial" w:cs="Arial"/>
          <w:sz w:val="24"/>
          <w:szCs w:val="24"/>
        </w:rPr>
      </w:pPr>
    </w:p>
    <w:p w14:paraId="2AC2E56F" w14:textId="72314A93" w:rsidR="00D66511" w:rsidRDefault="00C061E0" w:rsidP="00D66511">
      <w:pPr>
        <w:pStyle w:val="ListParagraph"/>
        <w:ind w:left="0"/>
        <w:jc w:val="both"/>
        <w:rPr>
          <w:rFonts w:ascii="Arial" w:hAnsi="Arial" w:cs="Arial"/>
          <w:b/>
          <w:bCs/>
          <w:sz w:val="24"/>
          <w:szCs w:val="24"/>
        </w:rPr>
      </w:pPr>
      <w:r>
        <w:rPr>
          <w:rFonts w:ascii="Arial" w:hAnsi="Arial" w:cs="Arial"/>
          <w:b/>
          <w:bCs/>
          <w:sz w:val="24"/>
          <w:szCs w:val="24"/>
        </w:rPr>
        <w:t>10-та</w:t>
      </w:r>
      <w:r w:rsidR="00C04C60">
        <w:rPr>
          <w:rFonts w:ascii="Arial" w:hAnsi="Arial" w:cs="Arial"/>
          <w:b/>
          <w:bCs/>
          <w:sz w:val="24"/>
          <w:szCs w:val="24"/>
        </w:rPr>
        <w:t xml:space="preserve"> </w:t>
      </w:r>
      <w:r>
        <w:rPr>
          <w:rFonts w:ascii="Arial" w:hAnsi="Arial" w:cs="Arial"/>
          <w:b/>
          <w:bCs/>
          <w:sz w:val="24"/>
          <w:szCs w:val="24"/>
        </w:rPr>
        <w:t>точка</w:t>
      </w:r>
      <w:r w:rsidR="00C04C60">
        <w:rPr>
          <w:rFonts w:ascii="Arial" w:hAnsi="Arial" w:cs="Arial"/>
          <w:b/>
          <w:bCs/>
          <w:sz w:val="24"/>
          <w:szCs w:val="24"/>
        </w:rPr>
        <w:t xml:space="preserve"> </w:t>
      </w:r>
      <w:r>
        <w:rPr>
          <w:rFonts w:ascii="Arial" w:hAnsi="Arial" w:cs="Arial"/>
          <w:b/>
          <w:bCs/>
          <w:sz w:val="24"/>
          <w:szCs w:val="24"/>
        </w:rPr>
        <w:t>-</w:t>
      </w:r>
      <w:r w:rsidR="00D66511">
        <w:rPr>
          <w:rFonts w:ascii="Arial" w:hAnsi="Arial" w:cs="Arial"/>
          <w:b/>
          <w:bCs/>
          <w:sz w:val="24"/>
          <w:szCs w:val="24"/>
        </w:rPr>
        <w:t xml:space="preserve"> Предлог-одлука за утврдување на начинот и потребната документација за изградба на градби со кои се овозможува и олеснува движењето на лицата со инвалидност до и во објектите со намена А2</w:t>
      </w:r>
      <w:r w:rsidR="00C04C60">
        <w:rPr>
          <w:rFonts w:ascii="Arial" w:hAnsi="Arial" w:cs="Arial"/>
          <w:b/>
          <w:bCs/>
          <w:sz w:val="24"/>
          <w:szCs w:val="24"/>
        </w:rPr>
        <w:t xml:space="preserve"> </w:t>
      </w:r>
      <w:r w:rsidR="00D66511">
        <w:rPr>
          <w:rFonts w:ascii="Arial" w:hAnsi="Arial" w:cs="Arial"/>
          <w:b/>
          <w:bCs/>
          <w:sz w:val="24"/>
          <w:szCs w:val="24"/>
        </w:rPr>
        <w:t>- станбени згради за колективно домување.</w:t>
      </w:r>
    </w:p>
    <w:p w14:paraId="5124B712" w14:textId="70F35885" w:rsidR="00404356" w:rsidRPr="00E3308C" w:rsidRDefault="00404356" w:rsidP="00786406">
      <w:pPr>
        <w:jc w:val="both"/>
        <w:rPr>
          <w:rFonts w:ascii="Arial" w:hAnsi="Arial" w:cs="Arial"/>
          <w:b/>
          <w:sz w:val="24"/>
          <w:szCs w:val="24"/>
        </w:rPr>
      </w:pPr>
      <w:r>
        <w:rPr>
          <w:rFonts w:ascii="Arial" w:hAnsi="Arial" w:cs="Arial"/>
          <w:b/>
          <w:sz w:val="24"/>
          <w:szCs w:val="24"/>
        </w:rPr>
        <w:t xml:space="preserve">ГЛАСАА: ЗА – </w:t>
      </w:r>
      <w:r w:rsidR="00D66511">
        <w:rPr>
          <w:rFonts w:ascii="Arial" w:hAnsi="Arial" w:cs="Arial"/>
          <w:b/>
          <w:sz w:val="24"/>
          <w:szCs w:val="24"/>
        </w:rPr>
        <w:t>20</w:t>
      </w:r>
      <w:r w:rsidRPr="00E3308C">
        <w:rPr>
          <w:rFonts w:ascii="Arial" w:hAnsi="Arial" w:cs="Arial"/>
          <w:b/>
          <w:sz w:val="24"/>
          <w:szCs w:val="24"/>
        </w:rPr>
        <w:t xml:space="preserve"> советници         ПРОТИВ – нема               ВОЗДРЖАНИ- нема</w:t>
      </w:r>
    </w:p>
    <w:p w14:paraId="0890164B" w14:textId="77777777" w:rsidR="00404356" w:rsidRDefault="00404356"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44B0C734" w14:textId="77777777" w:rsidR="00BB501C" w:rsidRDefault="00BB501C" w:rsidP="00786406">
      <w:pPr>
        <w:jc w:val="both"/>
        <w:rPr>
          <w:rFonts w:ascii="Arial" w:hAnsi="Arial" w:cs="Arial"/>
          <w:sz w:val="24"/>
          <w:szCs w:val="24"/>
        </w:rPr>
      </w:pPr>
    </w:p>
    <w:p w14:paraId="6C786D73" w14:textId="68CA38AE" w:rsidR="00BB501C" w:rsidRPr="00BB501C" w:rsidRDefault="00BB501C" w:rsidP="00D66511">
      <w:pPr>
        <w:jc w:val="both"/>
        <w:rPr>
          <w:rFonts w:ascii="Arial" w:hAnsi="Arial" w:cs="Arial"/>
          <w:b/>
          <w:bCs/>
          <w:sz w:val="24"/>
          <w:szCs w:val="24"/>
          <w:lang w:val="ru-RU"/>
        </w:rPr>
      </w:pPr>
      <w:r w:rsidRPr="00BB501C">
        <w:rPr>
          <w:rFonts w:ascii="Arial" w:hAnsi="Arial" w:cs="Arial"/>
          <w:b/>
          <w:bCs/>
          <w:sz w:val="24"/>
          <w:szCs w:val="24"/>
        </w:rPr>
        <w:t>11-та точка</w:t>
      </w:r>
      <w:r w:rsidR="00C04C60">
        <w:rPr>
          <w:rFonts w:ascii="Arial" w:hAnsi="Arial" w:cs="Arial"/>
          <w:b/>
          <w:bCs/>
          <w:sz w:val="24"/>
          <w:szCs w:val="24"/>
        </w:rPr>
        <w:t xml:space="preserve"> </w:t>
      </w:r>
      <w:r w:rsidRPr="00BB501C">
        <w:rPr>
          <w:rFonts w:ascii="Arial" w:hAnsi="Arial" w:cs="Arial"/>
          <w:b/>
          <w:bCs/>
          <w:sz w:val="24"/>
          <w:szCs w:val="24"/>
        </w:rPr>
        <w:t>-</w:t>
      </w:r>
      <w:r w:rsidR="00C04C60">
        <w:rPr>
          <w:rFonts w:ascii="Arial" w:hAnsi="Arial" w:cs="Arial"/>
          <w:b/>
          <w:bCs/>
          <w:sz w:val="24"/>
          <w:szCs w:val="24"/>
        </w:rPr>
        <w:t xml:space="preserve"> </w:t>
      </w:r>
      <w:r w:rsidRPr="00BB501C">
        <w:rPr>
          <w:rFonts w:ascii="Arial" w:hAnsi="Arial" w:cs="Arial"/>
          <w:b/>
          <w:bCs/>
          <w:sz w:val="24"/>
          <w:szCs w:val="24"/>
        </w:rPr>
        <w:t xml:space="preserve">Предлог-одлука за </w:t>
      </w:r>
      <w:r w:rsidR="00D66511">
        <w:rPr>
          <w:rFonts w:ascii="Arial" w:hAnsi="Arial" w:cs="Arial"/>
          <w:b/>
          <w:bCs/>
          <w:sz w:val="24"/>
          <w:szCs w:val="24"/>
        </w:rPr>
        <w:t>техничка корекција на фискалната табела и билансот на приходи на буџетот на општина Аеродром за 2025 година.</w:t>
      </w:r>
    </w:p>
    <w:p w14:paraId="1BAD460A" w14:textId="2F083C65" w:rsidR="00BB501C" w:rsidRPr="00E3308C" w:rsidRDefault="00BB501C" w:rsidP="00786406">
      <w:pPr>
        <w:jc w:val="both"/>
        <w:rPr>
          <w:rFonts w:ascii="Arial" w:hAnsi="Arial" w:cs="Arial"/>
          <w:b/>
          <w:sz w:val="24"/>
          <w:szCs w:val="24"/>
        </w:rPr>
      </w:pPr>
      <w:r>
        <w:rPr>
          <w:rFonts w:ascii="Arial" w:hAnsi="Arial" w:cs="Arial"/>
          <w:b/>
          <w:sz w:val="24"/>
          <w:szCs w:val="24"/>
        </w:rPr>
        <w:t>ГЛАСАА: ЗА – 16</w:t>
      </w:r>
      <w:r w:rsidRPr="00E3308C">
        <w:rPr>
          <w:rFonts w:ascii="Arial" w:hAnsi="Arial" w:cs="Arial"/>
          <w:b/>
          <w:sz w:val="24"/>
          <w:szCs w:val="24"/>
        </w:rPr>
        <w:t xml:space="preserve"> советници         ПРОТИВ – нема               ВОЗДРЖАНИ- нема</w:t>
      </w:r>
    </w:p>
    <w:p w14:paraId="6164AB26" w14:textId="77777777" w:rsidR="00BB501C" w:rsidRPr="00B92818" w:rsidRDefault="00BB501C"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6E06AF83" w14:textId="77777777" w:rsidR="00BB501C" w:rsidRPr="00E3308C" w:rsidRDefault="00BB501C" w:rsidP="00786406">
      <w:pPr>
        <w:jc w:val="both"/>
        <w:rPr>
          <w:rFonts w:ascii="Arial" w:hAnsi="Arial" w:cs="Arial"/>
          <w:sz w:val="24"/>
          <w:szCs w:val="24"/>
        </w:rPr>
      </w:pPr>
    </w:p>
    <w:p w14:paraId="09AC3738" w14:textId="39F2590A" w:rsidR="00D274AA" w:rsidRDefault="00BB501C" w:rsidP="00D66511">
      <w:pPr>
        <w:jc w:val="both"/>
        <w:rPr>
          <w:rFonts w:ascii="Arial" w:hAnsi="Arial" w:cs="Arial"/>
          <w:b/>
          <w:bCs/>
          <w:sz w:val="24"/>
          <w:szCs w:val="24"/>
        </w:rPr>
      </w:pPr>
      <w:r>
        <w:rPr>
          <w:rFonts w:ascii="Arial" w:hAnsi="Arial" w:cs="Arial"/>
          <w:b/>
          <w:bCs/>
          <w:sz w:val="24"/>
          <w:szCs w:val="24"/>
        </w:rPr>
        <w:t>12-та точка-</w:t>
      </w:r>
      <w:r w:rsidR="00C04C60">
        <w:rPr>
          <w:rFonts w:ascii="Arial" w:hAnsi="Arial" w:cs="Arial"/>
          <w:b/>
          <w:bCs/>
          <w:sz w:val="24"/>
          <w:szCs w:val="24"/>
        </w:rPr>
        <w:t xml:space="preserve"> </w:t>
      </w:r>
      <w:r w:rsidR="00D66511">
        <w:rPr>
          <w:rFonts w:ascii="Arial" w:hAnsi="Arial" w:cs="Arial"/>
          <w:b/>
          <w:bCs/>
          <w:sz w:val="24"/>
          <w:szCs w:val="24"/>
        </w:rPr>
        <w:t>Советнички прашања</w:t>
      </w:r>
    </w:p>
    <w:p w14:paraId="3B1DF2CA" w14:textId="661A9E33" w:rsidR="00D66511" w:rsidRPr="00D66511" w:rsidRDefault="00D66511" w:rsidP="0065065D">
      <w:pPr>
        <w:spacing w:after="160" w:line="259" w:lineRule="auto"/>
        <w:jc w:val="both"/>
        <w:rPr>
          <w:rFonts w:ascii="Arial" w:eastAsia="Calibri" w:hAnsi="Arial" w:cs="Arial"/>
          <w:color w:val="FF0000"/>
          <w:kern w:val="2"/>
          <w:sz w:val="24"/>
          <w:szCs w:val="24"/>
          <w14:ligatures w14:val="standardContextual"/>
        </w:rPr>
      </w:pPr>
      <w:r w:rsidRPr="00D66511">
        <w:rPr>
          <w:rFonts w:ascii="Arial" w:eastAsia="Calibri" w:hAnsi="Arial" w:cs="Arial"/>
          <w:b/>
          <w:bCs/>
          <w:kern w:val="2"/>
          <w:sz w:val="24"/>
          <w:szCs w:val="24"/>
          <w14:ligatures w14:val="standardContextual"/>
        </w:rPr>
        <w:t xml:space="preserve">Советникот Милутин Ристески </w:t>
      </w:r>
      <w:r w:rsidRPr="00D66511">
        <w:rPr>
          <w:rFonts w:ascii="Arial" w:eastAsia="Calibri" w:hAnsi="Arial" w:cs="Arial"/>
          <w:kern w:val="2"/>
          <w:sz w:val="24"/>
          <w:szCs w:val="24"/>
          <w14:ligatures w14:val="standardContextual"/>
        </w:rPr>
        <w:t xml:space="preserve">постави прашање кое се работи за случувањата во основните училишта на територија на Општина Аеродром и во повеќе основни </w:t>
      </w:r>
      <w:r w:rsidR="00C04C60">
        <w:rPr>
          <w:rFonts w:ascii="Arial" w:eastAsia="Calibri" w:hAnsi="Arial" w:cs="Arial"/>
          <w:kern w:val="2"/>
          <w:sz w:val="24"/>
          <w:szCs w:val="24"/>
          <w14:ligatures w14:val="standardContextual"/>
        </w:rPr>
        <w:t>у</w:t>
      </w:r>
      <w:r w:rsidRPr="00D66511">
        <w:rPr>
          <w:rFonts w:ascii="Arial" w:eastAsia="Calibri" w:hAnsi="Arial" w:cs="Arial"/>
          <w:kern w:val="2"/>
          <w:sz w:val="24"/>
          <w:szCs w:val="24"/>
          <w14:ligatures w14:val="standardContextual"/>
        </w:rPr>
        <w:t xml:space="preserve">чилишта низ цела </w:t>
      </w:r>
      <w:r w:rsidR="00C04C60">
        <w:rPr>
          <w:rFonts w:ascii="Arial" w:eastAsia="Calibri" w:hAnsi="Arial" w:cs="Arial"/>
          <w:kern w:val="2"/>
          <w:sz w:val="24"/>
          <w:szCs w:val="24"/>
          <w14:ligatures w14:val="standardContextual"/>
        </w:rPr>
        <w:t>д</w:t>
      </w:r>
      <w:r w:rsidRPr="00D66511">
        <w:rPr>
          <w:rFonts w:ascii="Arial" w:eastAsia="Calibri" w:hAnsi="Arial" w:cs="Arial"/>
          <w:kern w:val="2"/>
          <w:sz w:val="24"/>
          <w:szCs w:val="24"/>
          <w14:ligatures w14:val="standardContextual"/>
        </w:rPr>
        <w:t xml:space="preserve">ржава. Се работи за дојавата за поставените бомби во основните </w:t>
      </w:r>
      <w:r w:rsidR="00C04C60">
        <w:rPr>
          <w:rFonts w:ascii="Arial" w:eastAsia="Calibri" w:hAnsi="Arial" w:cs="Arial"/>
          <w:kern w:val="2"/>
          <w:sz w:val="24"/>
          <w:szCs w:val="24"/>
          <w14:ligatures w14:val="standardContextual"/>
        </w:rPr>
        <w:t>у</w:t>
      </w:r>
      <w:r w:rsidRPr="00D66511">
        <w:rPr>
          <w:rFonts w:ascii="Arial" w:eastAsia="Calibri" w:hAnsi="Arial" w:cs="Arial"/>
          <w:kern w:val="2"/>
          <w:sz w:val="24"/>
          <w:szCs w:val="24"/>
          <w14:ligatures w14:val="standardContextual"/>
        </w:rPr>
        <w:t>чилишта и се пставува прашањето дали протоколите на МВР се и</w:t>
      </w:r>
      <w:r w:rsidR="00C04C60">
        <w:rPr>
          <w:rFonts w:ascii="Arial" w:eastAsia="Calibri" w:hAnsi="Arial" w:cs="Arial"/>
          <w:kern w:val="2"/>
          <w:sz w:val="24"/>
          <w:szCs w:val="24"/>
          <w14:ligatures w14:val="standardContextual"/>
        </w:rPr>
        <w:t>с</w:t>
      </w:r>
      <w:r w:rsidRPr="00D66511">
        <w:rPr>
          <w:rFonts w:ascii="Arial" w:eastAsia="Calibri" w:hAnsi="Arial" w:cs="Arial"/>
          <w:kern w:val="2"/>
          <w:sz w:val="24"/>
          <w:szCs w:val="24"/>
          <w14:ligatures w14:val="standardContextual"/>
        </w:rPr>
        <w:t>ти или има некои измени во нив.</w:t>
      </w:r>
      <w:r w:rsidRPr="00D66511">
        <w:rPr>
          <w:rFonts w:ascii="Arial" w:eastAsia="Calibri" w:hAnsi="Arial" w:cs="Arial"/>
          <w:kern w:val="2"/>
          <w:sz w:val="24"/>
          <w:szCs w:val="24"/>
          <w:lang w:val="ru-RU"/>
          <w14:ligatures w14:val="standardContextual"/>
        </w:rPr>
        <w:t xml:space="preserve"> </w:t>
      </w:r>
    </w:p>
    <w:p w14:paraId="06F8124B" w14:textId="31BB2594" w:rsidR="00D66511" w:rsidRPr="00D66511" w:rsidRDefault="00D66511" w:rsidP="0065065D">
      <w:pPr>
        <w:spacing w:after="160" w:line="259" w:lineRule="auto"/>
        <w:jc w:val="both"/>
        <w:rPr>
          <w:rFonts w:ascii="Arial" w:eastAsia="Calibri" w:hAnsi="Arial" w:cs="Arial"/>
          <w:kern w:val="2"/>
          <w:sz w:val="24"/>
          <w:szCs w:val="24"/>
          <w14:ligatures w14:val="standardContextual"/>
        </w:rPr>
      </w:pPr>
      <w:r w:rsidRPr="00D66511">
        <w:rPr>
          <w:rFonts w:ascii="Arial" w:eastAsia="Calibri" w:hAnsi="Arial" w:cs="Arial"/>
          <w:kern w:val="2"/>
          <w:sz w:val="24"/>
          <w:szCs w:val="24"/>
          <w14:ligatures w14:val="standardContextual"/>
        </w:rPr>
        <w:t xml:space="preserve">-Се работи за трошоци кои што </w:t>
      </w:r>
      <w:r w:rsidR="00C04C60">
        <w:rPr>
          <w:rFonts w:ascii="Arial" w:eastAsia="Calibri" w:hAnsi="Arial" w:cs="Arial"/>
          <w:kern w:val="2"/>
          <w:sz w:val="24"/>
          <w:szCs w:val="24"/>
          <w14:ligatures w14:val="standardContextual"/>
        </w:rPr>
        <w:t>у</w:t>
      </w:r>
      <w:r w:rsidRPr="00D66511">
        <w:rPr>
          <w:rFonts w:ascii="Arial" w:eastAsia="Calibri" w:hAnsi="Arial" w:cs="Arial"/>
          <w:kern w:val="2"/>
          <w:sz w:val="24"/>
          <w:szCs w:val="24"/>
          <w14:ligatures w14:val="standardContextual"/>
        </w:rPr>
        <w:t>чилиштата ги имаат направено за комунални услуги. Зошто и како настануваат овие долгови имајќи во предвид дека секоја година гласаме како Совет дополнување на овие средства. Како е настанат долгот и дали ќе се превземат чекори за некаква одговорност.</w:t>
      </w:r>
      <w:r w:rsidRPr="00D66511">
        <w:rPr>
          <w:rFonts w:ascii="Arial" w:eastAsia="Calibri" w:hAnsi="Arial" w:cs="Arial"/>
          <w:kern w:val="2"/>
          <w:sz w:val="24"/>
          <w:szCs w:val="24"/>
          <w:lang w:val="ru-RU"/>
          <w14:ligatures w14:val="standardContextual"/>
        </w:rPr>
        <w:t xml:space="preserve"> </w:t>
      </w:r>
    </w:p>
    <w:p w14:paraId="75E271BA" w14:textId="739D65DF" w:rsidR="00D66511" w:rsidRPr="00D66511" w:rsidRDefault="00D66511" w:rsidP="0065065D">
      <w:pPr>
        <w:spacing w:after="160" w:line="259" w:lineRule="auto"/>
        <w:jc w:val="both"/>
        <w:rPr>
          <w:rFonts w:ascii="Arial" w:eastAsia="Calibri" w:hAnsi="Arial" w:cs="Arial"/>
          <w:color w:val="FF0000"/>
          <w:kern w:val="2"/>
          <w:sz w:val="24"/>
          <w:szCs w:val="24"/>
          <w:lang w:val="ru-RU"/>
          <w14:ligatures w14:val="standardContextual"/>
        </w:rPr>
      </w:pPr>
      <w:r w:rsidRPr="00D66511">
        <w:rPr>
          <w:rFonts w:ascii="Arial" w:eastAsia="Calibri" w:hAnsi="Arial" w:cs="Arial"/>
          <w:kern w:val="2"/>
          <w:sz w:val="24"/>
          <w:szCs w:val="24"/>
          <w14:ligatures w14:val="standardContextual"/>
        </w:rPr>
        <w:t>-</w:t>
      </w:r>
      <w:bookmarkStart w:id="4" w:name="_Hlk190246602"/>
      <w:r w:rsidRPr="00D66511">
        <w:rPr>
          <w:rFonts w:ascii="Arial" w:eastAsia="Calibri" w:hAnsi="Arial" w:cs="Arial"/>
          <w:kern w:val="2"/>
          <w:sz w:val="24"/>
          <w:szCs w:val="24"/>
          <w14:ligatures w14:val="standardContextual"/>
        </w:rPr>
        <w:t>Прашање кое што е поврзано со сообрќајот</w:t>
      </w:r>
      <w:r w:rsidRPr="00D66511">
        <w:rPr>
          <w:rFonts w:ascii="Arial" w:eastAsia="Calibri" w:hAnsi="Arial" w:cs="Arial"/>
          <w:kern w:val="2"/>
          <w:sz w:val="24"/>
          <w:szCs w:val="24"/>
          <w:lang w:val="ru-RU"/>
          <w14:ligatures w14:val="standardContextual"/>
        </w:rPr>
        <w:t xml:space="preserve"> </w:t>
      </w:r>
      <w:r w:rsidRPr="00D66511">
        <w:rPr>
          <w:rFonts w:ascii="Arial" w:eastAsia="Calibri" w:hAnsi="Arial" w:cs="Arial"/>
          <w:kern w:val="2"/>
          <w:sz w:val="24"/>
          <w:szCs w:val="24"/>
          <w14:ligatures w14:val="standardContextual"/>
        </w:rPr>
        <w:t>и</w:t>
      </w:r>
      <w:r w:rsidRPr="00D66511">
        <w:rPr>
          <w:rFonts w:ascii="Arial" w:eastAsia="Calibri" w:hAnsi="Arial" w:cs="Arial"/>
          <w:kern w:val="2"/>
          <w:sz w:val="24"/>
          <w:szCs w:val="24"/>
          <w:lang w:val="ru-RU"/>
          <w14:ligatures w14:val="standardContextual"/>
        </w:rPr>
        <w:t xml:space="preserve"> </w:t>
      </w:r>
      <w:r w:rsidRPr="00D66511">
        <w:rPr>
          <w:rFonts w:ascii="Arial" w:eastAsia="Calibri" w:hAnsi="Arial" w:cs="Arial"/>
          <w:kern w:val="2"/>
          <w:sz w:val="24"/>
          <w:szCs w:val="24"/>
          <w14:ligatures w14:val="standardContextual"/>
        </w:rPr>
        <w:t>со  сообраќајната инфраструктура, како и со ветувањата на ВМРО-ДПМНЕ дека Општината ќе изгради 3000 нови паркинг места, дека ќе изгради велосипедска патека на секоја улица која што е во надежност на Општината.</w:t>
      </w:r>
      <w:r w:rsidR="00C04C60">
        <w:rPr>
          <w:rFonts w:ascii="Arial" w:eastAsia="Calibri" w:hAnsi="Arial" w:cs="Arial"/>
          <w:kern w:val="2"/>
          <w:sz w:val="24"/>
          <w:szCs w:val="24"/>
          <w14:ligatures w14:val="standardContextual"/>
        </w:rPr>
        <w:t xml:space="preserve"> </w:t>
      </w:r>
      <w:r w:rsidRPr="00D66511">
        <w:rPr>
          <w:rFonts w:ascii="Arial" w:eastAsia="Calibri" w:hAnsi="Arial" w:cs="Arial"/>
          <w:kern w:val="2"/>
          <w:sz w:val="24"/>
          <w:szCs w:val="24"/>
          <w14:ligatures w14:val="standardContextual"/>
        </w:rPr>
        <w:t>Колку паркиралишта, на кои локации се изградени во текот на овие 4 години, колку паркинг места има секое паркиралиште посебно и колку од овие паркинг места се за лица со посебни потреби. Колку метри и на кои локации велосипедски патеки се изградени во овие 4 години.</w:t>
      </w:r>
      <w:r w:rsidRPr="00D66511">
        <w:rPr>
          <w:rFonts w:ascii="Arial" w:eastAsia="Calibri" w:hAnsi="Arial" w:cs="Arial"/>
          <w:kern w:val="2"/>
          <w:sz w:val="24"/>
          <w:szCs w:val="24"/>
          <w:lang w:val="ru-RU"/>
          <w14:ligatures w14:val="standardContextual"/>
        </w:rPr>
        <w:t xml:space="preserve"> </w:t>
      </w:r>
      <w:bookmarkEnd w:id="4"/>
    </w:p>
    <w:p w14:paraId="0B31EC67" w14:textId="47E4DFB7" w:rsidR="00D66511" w:rsidRPr="00D66511" w:rsidRDefault="00D66511" w:rsidP="0065065D">
      <w:pPr>
        <w:spacing w:after="160" w:line="259" w:lineRule="auto"/>
        <w:jc w:val="both"/>
        <w:rPr>
          <w:rFonts w:ascii="Arial" w:eastAsia="Calibri" w:hAnsi="Arial" w:cs="Arial"/>
          <w:kern w:val="2"/>
          <w:sz w:val="24"/>
          <w:szCs w:val="24"/>
          <w14:ligatures w14:val="standardContextual"/>
        </w:rPr>
      </w:pPr>
      <w:r w:rsidRPr="00D66511">
        <w:rPr>
          <w:rFonts w:ascii="Arial" w:eastAsia="Calibri" w:hAnsi="Arial" w:cs="Arial"/>
          <w:kern w:val="2"/>
          <w:sz w:val="24"/>
          <w:szCs w:val="24"/>
          <w14:ligatures w14:val="standardContextual"/>
        </w:rPr>
        <w:t>Градоначалникот Дејан Митески одговори</w:t>
      </w:r>
      <w:r w:rsidR="003A1979">
        <w:rPr>
          <w:rFonts w:ascii="Arial" w:eastAsia="Calibri" w:hAnsi="Arial" w:cs="Arial"/>
          <w:kern w:val="2"/>
          <w:sz w:val="24"/>
          <w:szCs w:val="24"/>
          <w14:ligatures w14:val="standardContextual"/>
        </w:rPr>
        <w:t xml:space="preserve"> </w:t>
      </w:r>
      <w:r w:rsidRPr="00D66511">
        <w:rPr>
          <w:rFonts w:ascii="Arial" w:eastAsia="Calibri" w:hAnsi="Arial" w:cs="Arial"/>
          <w:kern w:val="2"/>
          <w:sz w:val="24"/>
          <w:szCs w:val="24"/>
          <w14:ligatures w14:val="standardContextual"/>
        </w:rPr>
        <w:t>-</w:t>
      </w:r>
      <w:r w:rsidR="003A1979">
        <w:rPr>
          <w:rFonts w:ascii="Arial" w:eastAsia="Calibri" w:hAnsi="Arial" w:cs="Arial"/>
          <w:kern w:val="2"/>
          <w:sz w:val="24"/>
          <w:szCs w:val="24"/>
          <w14:ligatures w14:val="standardContextual"/>
        </w:rPr>
        <w:t xml:space="preserve"> </w:t>
      </w:r>
      <w:r w:rsidRPr="00D66511">
        <w:rPr>
          <w:rFonts w:ascii="Arial" w:eastAsia="Calibri" w:hAnsi="Arial" w:cs="Arial"/>
          <w:kern w:val="2"/>
          <w:sz w:val="24"/>
          <w:szCs w:val="24"/>
          <w14:ligatures w14:val="standardContextual"/>
        </w:rPr>
        <w:t>Во однос</w:t>
      </w:r>
      <w:r>
        <w:rPr>
          <w:rFonts w:ascii="Arial" w:eastAsia="Calibri" w:hAnsi="Arial" w:cs="Arial"/>
          <w:kern w:val="2"/>
          <w:sz w:val="24"/>
          <w:szCs w:val="24"/>
          <w14:ligatures w14:val="standardContextual"/>
        </w:rPr>
        <w:t xml:space="preserve"> </w:t>
      </w:r>
      <w:r w:rsidRPr="00D66511">
        <w:rPr>
          <w:rFonts w:ascii="Arial" w:eastAsia="Calibri" w:hAnsi="Arial" w:cs="Arial"/>
          <w:kern w:val="2"/>
          <w:sz w:val="24"/>
          <w:szCs w:val="24"/>
          <w14:ligatures w14:val="standardContextual"/>
        </w:rPr>
        <w:t>на првото прашање што се однесува за лажните дојави за бомби во училиштата, протоколите се непроменети, во сите училишта се извршени проверки и наставата се нормализираше и така ќе биде во наредниот период  доколку се случат такви дојави за бомби. Од тоа што јас имам информација како Градоначалник, искомуницирав со Министерот за внатрешни работи, Министерот за образование и Министерот за дигитализација и веќе се формира работна група да спречат вакви злоупотреби преку електронски пат, со тоа што ќе се филтрира пристапот на мејловите.</w:t>
      </w:r>
    </w:p>
    <w:p w14:paraId="1546DA67" w14:textId="62EAA1FC" w:rsidR="00D66511" w:rsidRPr="00D66511" w:rsidRDefault="00D66511" w:rsidP="0065065D">
      <w:pPr>
        <w:spacing w:after="160" w:line="259" w:lineRule="auto"/>
        <w:jc w:val="both"/>
        <w:rPr>
          <w:rFonts w:ascii="Arial" w:eastAsia="Calibri" w:hAnsi="Arial" w:cs="Arial"/>
          <w:kern w:val="2"/>
          <w:sz w:val="24"/>
          <w:szCs w:val="24"/>
          <w14:ligatures w14:val="standardContextual"/>
        </w:rPr>
      </w:pPr>
      <w:r w:rsidRPr="00D66511">
        <w:rPr>
          <w:rFonts w:ascii="Arial" w:eastAsia="Calibri" w:hAnsi="Arial" w:cs="Arial"/>
          <w:kern w:val="2"/>
          <w:sz w:val="24"/>
          <w:szCs w:val="24"/>
          <w14:ligatures w14:val="standardContextual"/>
        </w:rPr>
        <w:lastRenderedPageBreak/>
        <w:t>Во врска со второто прашање точно е дека постојат долгови за комунали, не со цели износи и не се во сите училишта и тој проблем настанува во 2023 година кога Општина Аеродром од тогашната Власт дали беше казнета или од некоја причина и беа намалени дотациите кои што ги добиваше за Основно обра</w:t>
      </w:r>
      <w:r w:rsidR="006966D6">
        <w:rPr>
          <w:rFonts w:ascii="Arial" w:eastAsia="Calibri" w:hAnsi="Arial" w:cs="Arial"/>
          <w:kern w:val="2"/>
          <w:sz w:val="24"/>
          <w:szCs w:val="24"/>
          <w14:ligatures w14:val="standardContextual"/>
        </w:rPr>
        <w:t>з</w:t>
      </w:r>
      <w:r w:rsidRPr="00D66511">
        <w:rPr>
          <w:rFonts w:ascii="Arial" w:eastAsia="Calibri" w:hAnsi="Arial" w:cs="Arial"/>
          <w:kern w:val="2"/>
          <w:sz w:val="24"/>
          <w:szCs w:val="24"/>
          <w14:ligatures w14:val="standardContextual"/>
        </w:rPr>
        <w:t>ование и она што беше како дотација одобрено беше само износот за плати.</w:t>
      </w:r>
      <w:r w:rsidR="006966D6">
        <w:rPr>
          <w:rFonts w:ascii="Arial" w:eastAsia="Calibri" w:hAnsi="Arial" w:cs="Arial"/>
          <w:kern w:val="2"/>
          <w:sz w:val="24"/>
          <w:szCs w:val="24"/>
          <w14:ligatures w14:val="standardContextual"/>
        </w:rPr>
        <w:t xml:space="preserve"> </w:t>
      </w:r>
      <w:r w:rsidRPr="00D66511">
        <w:rPr>
          <w:rFonts w:ascii="Arial" w:eastAsia="Calibri" w:hAnsi="Arial" w:cs="Arial"/>
          <w:kern w:val="2"/>
          <w:sz w:val="24"/>
          <w:szCs w:val="24"/>
          <w14:ligatures w14:val="standardContextual"/>
        </w:rPr>
        <w:t>Како Општина последните 2 години сами го плаѓаме К15 во училиштата, постојано издвојуваме дополнителнии средтсва за покривање на овие трошоци, а веќе се работи и за измена на методологијата каде што повторно ќе се вратат оние средства кои што ги добивавме како Општина.</w:t>
      </w:r>
    </w:p>
    <w:p w14:paraId="5A35509F" w14:textId="77777777" w:rsidR="00D66511" w:rsidRPr="00D66511" w:rsidRDefault="00D66511" w:rsidP="0065065D">
      <w:pPr>
        <w:spacing w:after="160" w:line="259" w:lineRule="auto"/>
        <w:jc w:val="both"/>
        <w:rPr>
          <w:rFonts w:ascii="Arial" w:eastAsia="Calibri" w:hAnsi="Arial" w:cs="Arial"/>
          <w:kern w:val="2"/>
          <w:sz w:val="24"/>
          <w:szCs w:val="24"/>
          <w14:ligatures w14:val="standardContextual"/>
        </w:rPr>
      </w:pPr>
    </w:p>
    <w:p w14:paraId="4A62CE3C" w14:textId="7CFD6D61" w:rsidR="00D66511" w:rsidRPr="00D66511" w:rsidRDefault="00D66511" w:rsidP="0065065D">
      <w:pPr>
        <w:spacing w:after="160" w:line="259" w:lineRule="auto"/>
        <w:jc w:val="both"/>
        <w:rPr>
          <w:rFonts w:ascii="Arial" w:eastAsia="Calibri" w:hAnsi="Arial" w:cs="Arial"/>
          <w:kern w:val="2"/>
          <w:sz w:val="24"/>
          <w:szCs w:val="24"/>
          <w14:ligatures w14:val="standardContextual"/>
        </w:rPr>
      </w:pPr>
      <w:r w:rsidRPr="00D66511">
        <w:rPr>
          <w:rFonts w:ascii="Arial" w:eastAsia="Calibri" w:hAnsi="Arial" w:cs="Arial"/>
          <w:kern w:val="2"/>
          <w:sz w:val="24"/>
          <w:szCs w:val="24"/>
          <w14:ligatures w14:val="standardContextual"/>
        </w:rPr>
        <w:t>Советникот Дејан Ристовски постави прашање-</w:t>
      </w:r>
      <w:bookmarkStart w:id="5" w:name="_Hlk190246450"/>
      <w:r w:rsidRPr="00D66511">
        <w:rPr>
          <w:rFonts w:ascii="Arial" w:eastAsia="Calibri" w:hAnsi="Arial" w:cs="Arial"/>
          <w:kern w:val="2"/>
          <w:sz w:val="24"/>
          <w:szCs w:val="24"/>
          <w14:ligatures w14:val="standardContextual"/>
        </w:rPr>
        <w:t>Минатата седница поставив прашање во врска со видеото од 51-та седница кое што не беше прикачено и добив одговор дека последната седница на Советот на Општина Аеродром за целото нејзино времетраење непречено се емитуваше во живо на фејсбук страницата на Општината, како и на Општинскиот јутуб-канал. Оттаму граѓаните можеа да ја следат онлајн преку лајф стриминг на двете социјални мрежи, сепак поради ресетирање на стрим-клучот на јутуб-каналот на Општината Аеродром снимката не била зачувана, туку само се емитувала во живо.</w:t>
      </w:r>
      <w:r w:rsidR="006966D6">
        <w:rPr>
          <w:rFonts w:ascii="Arial" w:eastAsia="Calibri" w:hAnsi="Arial" w:cs="Arial"/>
          <w:kern w:val="2"/>
          <w:sz w:val="24"/>
          <w:szCs w:val="24"/>
          <w14:ligatures w14:val="standardContextual"/>
        </w:rPr>
        <w:t xml:space="preserve"> </w:t>
      </w:r>
      <w:r w:rsidRPr="00D66511">
        <w:rPr>
          <w:rFonts w:ascii="Arial" w:eastAsia="Calibri" w:hAnsi="Arial" w:cs="Arial"/>
          <w:kern w:val="2"/>
          <w:sz w:val="24"/>
          <w:szCs w:val="24"/>
          <w14:ligatures w14:val="standardContextual"/>
        </w:rPr>
        <w:t>Инаку ре</w:t>
      </w:r>
      <w:r w:rsidR="006966D6">
        <w:rPr>
          <w:rFonts w:ascii="Arial" w:eastAsia="Calibri" w:hAnsi="Arial" w:cs="Arial"/>
          <w:kern w:val="2"/>
          <w:sz w:val="24"/>
          <w:szCs w:val="24"/>
          <w14:ligatures w14:val="standardContextual"/>
        </w:rPr>
        <w:t>с</w:t>
      </w:r>
      <w:r w:rsidRPr="00D66511">
        <w:rPr>
          <w:rFonts w:ascii="Arial" w:eastAsia="Calibri" w:hAnsi="Arial" w:cs="Arial"/>
          <w:kern w:val="2"/>
          <w:sz w:val="24"/>
          <w:szCs w:val="24"/>
          <w14:ligatures w14:val="standardContextual"/>
        </w:rPr>
        <w:t xml:space="preserve">етирање на стрим-клучовите се случуваат повремено од страна на самата јутуб-платформа. </w:t>
      </w:r>
    </w:p>
    <w:p w14:paraId="4B8EB1E8" w14:textId="3CA77FAF" w:rsidR="00D66511" w:rsidRPr="00D66511" w:rsidRDefault="00D66511" w:rsidP="0065065D">
      <w:pPr>
        <w:spacing w:after="160" w:line="259" w:lineRule="auto"/>
        <w:jc w:val="both"/>
        <w:rPr>
          <w:rFonts w:ascii="Arial" w:eastAsia="Calibri" w:hAnsi="Arial" w:cs="Arial"/>
          <w:color w:val="FF0000"/>
          <w:kern w:val="2"/>
          <w:sz w:val="24"/>
          <w:szCs w:val="24"/>
          <w14:ligatures w14:val="standardContextual"/>
        </w:rPr>
      </w:pPr>
      <w:r w:rsidRPr="00D66511">
        <w:rPr>
          <w:rFonts w:ascii="Arial" w:eastAsia="Calibri" w:hAnsi="Arial" w:cs="Arial"/>
          <w:kern w:val="2"/>
          <w:sz w:val="24"/>
          <w:szCs w:val="24"/>
          <w14:ligatures w14:val="standardContextual"/>
        </w:rPr>
        <w:t>Оттука ми произлегуваат две прашања, како тоа стрим-клучот знае кога се носи буџет со сумнителни ставки и баш тогаш да падне и како овие битни седници ќе ги види некој што не е во можност да ги види во живо.</w:t>
      </w:r>
      <w:r w:rsidRPr="00D66511">
        <w:rPr>
          <w:rFonts w:ascii="Arial" w:eastAsia="Calibri" w:hAnsi="Arial" w:cs="Arial"/>
          <w:kern w:val="2"/>
          <w:sz w:val="24"/>
          <w:szCs w:val="24"/>
          <w:lang w:val="ru-RU"/>
          <w14:ligatures w14:val="standardContextual"/>
        </w:rPr>
        <w:t xml:space="preserve"> </w:t>
      </w:r>
      <w:bookmarkEnd w:id="5"/>
    </w:p>
    <w:p w14:paraId="3C4BF084" w14:textId="77777777" w:rsidR="00D66511" w:rsidRPr="00D66511" w:rsidRDefault="00D66511" w:rsidP="0065065D">
      <w:pPr>
        <w:spacing w:after="160" w:line="259" w:lineRule="auto"/>
        <w:jc w:val="both"/>
        <w:rPr>
          <w:rFonts w:ascii="Arial" w:eastAsia="Calibri" w:hAnsi="Arial" w:cs="Arial"/>
          <w:kern w:val="2"/>
          <w:sz w:val="24"/>
          <w:szCs w:val="24"/>
          <w14:ligatures w14:val="standardContextual"/>
        </w:rPr>
      </w:pPr>
    </w:p>
    <w:p w14:paraId="4856CC9F" w14:textId="10467B12" w:rsidR="00D66511" w:rsidRPr="00D66511" w:rsidRDefault="00D66511" w:rsidP="0065065D">
      <w:pPr>
        <w:spacing w:after="160" w:line="259" w:lineRule="auto"/>
        <w:jc w:val="both"/>
        <w:rPr>
          <w:rFonts w:ascii="Arial" w:eastAsia="Calibri" w:hAnsi="Arial" w:cs="Arial"/>
          <w:color w:val="FF0000"/>
          <w:kern w:val="2"/>
          <w:sz w:val="24"/>
          <w:szCs w:val="24"/>
          <w:lang w:val="ru-RU"/>
          <w14:ligatures w14:val="standardContextual"/>
        </w:rPr>
      </w:pPr>
      <w:r w:rsidRPr="00D66511">
        <w:rPr>
          <w:rFonts w:ascii="Arial" w:eastAsia="Calibri" w:hAnsi="Arial" w:cs="Arial"/>
          <w:kern w:val="2"/>
          <w:sz w:val="24"/>
          <w:szCs w:val="24"/>
          <w14:ligatures w14:val="standardContextual"/>
        </w:rPr>
        <w:t>Советникот Дарко Масларковски постави прашања-</w:t>
      </w:r>
      <w:bookmarkStart w:id="6" w:name="_Hlk190246000"/>
      <w:r w:rsidRPr="00D66511">
        <w:rPr>
          <w:rFonts w:ascii="Arial" w:eastAsia="Calibri" w:hAnsi="Arial" w:cs="Arial"/>
          <w:kern w:val="2"/>
          <w:sz w:val="24"/>
          <w:szCs w:val="24"/>
          <w14:ligatures w14:val="standardContextual"/>
        </w:rPr>
        <w:t xml:space="preserve">Дали паркингот што е кај  железничка, платениот паркинг каде што е излезот за лево за </w:t>
      </w:r>
      <w:r w:rsidRPr="00D66511">
        <w:rPr>
          <w:rFonts w:ascii="Arial" w:eastAsia="Calibri" w:hAnsi="Arial" w:cs="Arial"/>
          <w:kern w:val="2"/>
          <w:sz w:val="24"/>
          <w:szCs w:val="24"/>
          <w:lang w:val="en-US"/>
          <w14:ligatures w14:val="standardContextual"/>
        </w:rPr>
        <w:t>East</w:t>
      </w:r>
      <w:r w:rsidRPr="00D66511">
        <w:rPr>
          <w:rFonts w:ascii="Arial" w:eastAsia="Calibri" w:hAnsi="Arial" w:cs="Arial"/>
          <w:kern w:val="2"/>
          <w:sz w:val="24"/>
          <w:szCs w:val="24"/>
          <w:lang w:val="ru-RU"/>
          <w14:ligatures w14:val="standardContextual"/>
        </w:rPr>
        <w:t xml:space="preserve"> </w:t>
      </w:r>
      <w:r w:rsidRPr="00D66511">
        <w:rPr>
          <w:rFonts w:ascii="Arial" w:eastAsia="Calibri" w:hAnsi="Arial" w:cs="Arial"/>
          <w:kern w:val="2"/>
          <w:sz w:val="24"/>
          <w:szCs w:val="24"/>
          <w:lang w:val="en-US"/>
          <w14:ligatures w14:val="standardContextual"/>
        </w:rPr>
        <w:t>Gate</w:t>
      </w:r>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има</w:t>
      </w:r>
      <w:proofErr w:type="spellEnd"/>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едносмерен</w:t>
      </w:r>
      <w:proofErr w:type="spellEnd"/>
      <w:r w:rsidRPr="00D66511">
        <w:rPr>
          <w:rFonts w:ascii="Arial" w:eastAsia="Calibri" w:hAnsi="Arial" w:cs="Arial"/>
          <w:kern w:val="2"/>
          <w:sz w:val="24"/>
          <w:szCs w:val="24"/>
          <w:lang w:val="ru-RU"/>
          <w14:ligatures w14:val="standardContextual"/>
        </w:rPr>
        <w:t xml:space="preserve"> режи</w:t>
      </w:r>
      <w:r w:rsidR="006966D6">
        <w:rPr>
          <w:rFonts w:ascii="Arial" w:eastAsia="Calibri" w:hAnsi="Arial" w:cs="Arial"/>
          <w:kern w:val="2"/>
          <w:sz w:val="24"/>
          <w:szCs w:val="24"/>
          <w:lang w:val="ru-RU"/>
          <w14:ligatures w14:val="standardContextual"/>
        </w:rPr>
        <w:t>м</w:t>
      </w:r>
      <w:r w:rsidRPr="00D66511">
        <w:rPr>
          <w:rFonts w:ascii="Arial" w:eastAsia="Calibri" w:hAnsi="Arial" w:cs="Arial"/>
          <w:kern w:val="2"/>
          <w:sz w:val="24"/>
          <w:szCs w:val="24"/>
          <w:lang w:val="ru-RU"/>
          <w14:ligatures w14:val="standardContextual"/>
        </w:rPr>
        <w:t xml:space="preserve"> за 20 </w:t>
      </w:r>
      <w:proofErr w:type="spellStart"/>
      <w:r w:rsidRPr="00D66511">
        <w:rPr>
          <w:rFonts w:ascii="Arial" w:eastAsia="Calibri" w:hAnsi="Arial" w:cs="Arial"/>
          <w:kern w:val="2"/>
          <w:sz w:val="24"/>
          <w:szCs w:val="24"/>
          <w:lang w:val="ru-RU"/>
          <w14:ligatures w14:val="standardContextual"/>
        </w:rPr>
        <w:t>метри</w:t>
      </w:r>
      <w:proofErr w:type="spellEnd"/>
      <w:r w:rsidRPr="00D66511">
        <w:rPr>
          <w:rFonts w:ascii="Arial" w:eastAsia="Calibri" w:hAnsi="Arial" w:cs="Arial"/>
          <w:kern w:val="2"/>
          <w:sz w:val="24"/>
          <w:szCs w:val="24"/>
          <w:lang w:val="ru-RU"/>
          <w14:ligatures w14:val="standardContextual"/>
        </w:rPr>
        <w:t xml:space="preserve">, дали </w:t>
      </w:r>
      <w:proofErr w:type="spellStart"/>
      <w:r w:rsidRPr="00D66511">
        <w:rPr>
          <w:rFonts w:ascii="Arial" w:eastAsia="Calibri" w:hAnsi="Arial" w:cs="Arial"/>
          <w:kern w:val="2"/>
          <w:sz w:val="24"/>
          <w:szCs w:val="24"/>
          <w:lang w:val="ru-RU"/>
          <w14:ligatures w14:val="standardContextual"/>
        </w:rPr>
        <w:t>тој</w:t>
      </w:r>
      <w:proofErr w:type="spellEnd"/>
      <w:r w:rsidRPr="00D66511">
        <w:rPr>
          <w:rFonts w:ascii="Arial" w:eastAsia="Calibri" w:hAnsi="Arial" w:cs="Arial"/>
          <w:kern w:val="2"/>
          <w:sz w:val="24"/>
          <w:szCs w:val="24"/>
          <w:lang w:val="ru-RU"/>
          <w14:ligatures w14:val="standardContextual"/>
        </w:rPr>
        <w:t xml:space="preserve"> паркинг е под </w:t>
      </w:r>
      <w:proofErr w:type="spellStart"/>
      <w:r w:rsidRPr="00D66511">
        <w:rPr>
          <w:rFonts w:ascii="Arial" w:eastAsia="Calibri" w:hAnsi="Arial" w:cs="Arial"/>
          <w:kern w:val="2"/>
          <w:sz w:val="24"/>
          <w:szCs w:val="24"/>
          <w:lang w:val="ru-RU"/>
          <w14:ligatures w14:val="standardContextual"/>
        </w:rPr>
        <w:t>Општина</w:t>
      </w:r>
      <w:proofErr w:type="spellEnd"/>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Аеродром</w:t>
      </w:r>
      <w:proofErr w:type="spellEnd"/>
      <w:r w:rsidRPr="00D66511">
        <w:rPr>
          <w:rFonts w:ascii="Arial" w:eastAsia="Calibri" w:hAnsi="Arial" w:cs="Arial"/>
          <w:kern w:val="2"/>
          <w:sz w:val="24"/>
          <w:szCs w:val="24"/>
          <w:lang w:val="ru-RU"/>
          <w14:ligatures w14:val="standardContextual"/>
        </w:rPr>
        <w:t xml:space="preserve"> или во </w:t>
      </w:r>
      <w:proofErr w:type="spellStart"/>
      <w:r w:rsidRPr="00D66511">
        <w:rPr>
          <w:rFonts w:ascii="Arial" w:eastAsia="Calibri" w:hAnsi="Arial" w:cs="Arial"/>
          <w:kern w:val="2"/>
          <w:sz w:val="24"/>
          <w:szCs w:val="24"/>
          <w:lang w:val="ru-RU"/>
          <w14:ligatures w14:val="standardContextual"/>
        </w:rPr>
        <w:t>Центар</w:t>
      </w:r>
      <w:proofErr w:type="spellEnd"/>
      <w:r w:rsidRPr="00D66511">
        <w:rPr>
          <w:rFonts w:ascii="Arial" w:eastAsia="Calibri" w:hAnsi="Arial" w:cs="Arial"/>
          <w:kern w:val="2"/>
          <w:sz w:val="24"/>
          <w:szCs w:val="24"/>
          <w:lang w:val="ru-RU"/>
          <w14:ligatures w14:val="standardContextual"/>
        </w:rPr>
        <w:t>.</w:t>
      </w:r>
      <w:r w:rsidR="006966D6">
        <w:rPr>
          <w:rFonts w:ascii="Arial" w:eastAsia="Calibri" w:hAnsi="Arial" w:cs="Arial"/>
          <w:kern w:val="2"/>
          <w:sz w:val="24"/>
          <w:szCs w:val="24"/>
          <w:lang w:val="ru-RU"/>
          <w14:ligatures w14:val="standardContextual"/>
        </w:rPr>
        <w:t xml:space="preserve"> </w:t>
      </w:r>
      <w:r w:rsidRPr="00D66511">
        <w:rPr>
          <w:rFonts w:ascii="Arial" w:eastAsia="Calibri" w:hAnsi="Arial" w:cs="Arial"/>
          <w:kern w:val="2"/>
          <w:sz w:val="24"/>
          <w:szCs w:val="24"/>
          <w:lang w:val="ru-RU"/>
          <w14:ligatures w14:val="standardContextual"/>
        </w:rPr>
        <w:t xml:space="preserve">Дали </w:t>
      </w:r>
      <w:proofErr w:type="spellStart"/>
      <w:r w:rsidRPr="00D66511">
        <w:rPr>
          <w:rFonts w:ascii="Arial" w:eastAsia="Calibri" w:hAnsi="Arial" w:cs="Arial"/>
          <w:kern w:val="2"/>
          <w:sz w:val="24"/>
          <w:szCs w:val="24"/>
          <w:lang w:val="ru-RU"/>
          <w14:ligatures w14:val="standardContextual"/>
        </w:rPr>
        <w:t>можеме</w:t>
      </w:r>
      <w:proofErr w:type="spellEnd"/>
      <w:r w:rsidRPr="00D66511">
        <w:rPr>
          <w:rFonts w:ascii="Arial" w:eastAsia="Calibri" w:hAnsi="Arial" w:cs="Arial"/>
          <w:kern w:val="2"/>
          <w:sz w:val="24"/>
          <w:szCs w:val="24"/>
          <w:lang w:val="ru-RU"/>
          <w14:ligatures w14:val="standardContextual"/>
        </w:rPr>
        <w:t xml:space="preserve"> да </w:t>
      </w:r>
      <w:proofErr w:type="spellStart"/>
      <w:r w:rsidRPr="00D66511">
        <w:rPr>
          <w:rFonts w:ascii="Arial" w:eastAsia="Calibri" w:hAnsi="Arial" w:cs="Arial"/>
          <w:kern w:val="2"/>
          <w:sz w:val="24"/>
          <w:szCs w:val="24"/>
          <w:lang w:val="ru-RU"/>
          <w14:ligatures w14:val="standardContextual"/>
        </w:rPr>
        <w:t>побараме</w:t>
      </w:r>
      <w:proofErr w:type="spellEnd"/>
      <w:r w:rsidRPr="00D66511">
        <w:rPr>
          <w:rFonts w:ascii="Arial" w:eastAsia="Calibri" w:hAnsi="Arial" w:cs="Arial"/>
          <w:kern w:val="2"/>
          <w:sz w:val="24"/>
          <w:szCs w:val="24"/>
          <w:lang w:val="ru-RU"/>
          <w14:ligatures w14:val="standardContextual"/>
        </w:rPr>
        <w:t xml:space="preserve"> ново </w:t>
      </w:r>
      <w:proofErr w:type="spellStart"/>
      <w:r w:rsidRPr="00D66511">
        <w:rPr>
          <w:rFonts w:ascii="Arial" w:eastAsia="Calibri" w:hAnsi="Arial" w:cs="Arial"/>
          <w:kern w:val="2"/>
          <w:sz w:val="24"/>
          <w:szCs w:val="24"/>
          <w:lang w:val="ru-RU"/>
          <w14:ligatures w14:val="standardContextual"/>
        </w:rPr>
        <w:t>сообраќајно</w:t>
      </w:r>
      <w:proofErr w:type="spellEnd"/>
      <w:r w:rsidRPr="00D66511">
        <w:rPr>
          <w:rFonts w:ascii="Arial" w:eastAsia="Calibri" w:hAnsi="Arial" w:cs="Arial"/>
          <w:kern w:val="2"/>
          <w:sz w:val="24"/>
          <w:szCs w:val="24"/>
          <w:lang w:val="ru-RU"/>
          <w14:ligatures w14:val="standardContextual"/>
        </w:rPr>
        <w:t xml:space="preserve"> решение, </w:t>
      </w:r>
      <w:proofErr w:type="spellStart"/>
      <w:r w:rsidRPr="00D66511">
        <w:rPr>
          <w:rFonts w:ascii="Arial" w:eastAsia="Calibri" w:hAnsi="Arial" w:cs="Arial"/>
          <w:kern w:val="2"/>
          <w:sz w:val="24"/>
          <w:szCs w:val="24"/>
          <w:lang w:val="ru-RU"/>
          <w14:ligatures w14:val="standardContextual"/>
        </w:rPr>
        <w:t>односно</w:t>
      </w:r>
      <w:proofErr w:type="spellEnd"/>
      <w:r w:rsidRPr="00D66511">
        <w:rPr>
          <w:rFonts w:ascii="Arial" w:eastAsia="Calibri" w:hAnsi="Arial" w:cs="Arial"/>
          <w:kern w:val="2"/>
          <w:sz w:val="24"/>
          <w:szCs w:val="24"/>
          <w:lang w:val="ru-RU"/>
          <w14:ligatures w14:val="standardContextual"/>
        </w:rPr>
        <w:t xml:space="preserve"> во </w:t>
      </w:r>
      <w:proofErr w:type="spellStart"/>
      <w:r w:rsidRPr="00D66511">
        <w:rPr>
          <w:rFonts w:ascii="Arial" w:eastAsia="Calibri" w:hAnsi="Arial" w:cs="Arial"/>
          <w:kern w:val="2"/>
          <w:sz w:val="24"/>
          <w:szCs w:val="24"/>
          <w:lang w:val="ru-RU"/>
          <w14:ligatures w14:val="standardContextual"/>
        </w:rPr>
        <w:t>правец</w:t>
      </w:r>
      <w:proofErr w:type="spellEnd"/>
      <w:r w:rsidRPr="00D66511">
        <w:rPr>
          <w:rFonts w:ascii="Arial" w:eastAsia="Calibri" w:hAnsi="Arial" w:cs="Arial"/>
          <w:kern w:val="2"/>
          <w:sz w:val="24"/>
          <w:szCs w:val="24"/>
          <w:lang w:val="ru-RU"/>
          <w14:ligatures w14:val="standardContextual"/>
        </w:rPr>
        <w:t xml:space="preserve"> кон </w:t>
      </w:r>
      <w:proofErr w:type="spellStart"/>
      <w:r w:rsidRPr="00D66511">
        <w:rPr>
          <w:rFonts w:ascii="Arial" w:eastAsia="Calibri" w:hAnsi="Arial" w:cs="Arial"/>
          <w:kern w:val="2"/>
          <w:sz w:val="24"/>
          <w:szCs w:val="24"/>
          <w:lang w:val="ru-RU"/>
          <w14:ligatures w14:val="standardContextual"/>
        </w:rPr>
        <w:t>Аеродром</w:t>
      </w:r>
      <w:proofErr w:type="spellEnd"/>
      <w:r w:rsidRPr="00D66511">
        <w:rPr>
          <w:rFonts w:ascii="Arial" w:eastAsia="Calibri" w:hAnsi="Arial" w:cs="Arial"/>
          <w:kern w:val="2"/>
          <w:sz w:val="24"/>
          <w:szCs w:val="24"/>
          <w:lang w:val="ru-RU"/>
          <w14:ligatures w14:val="standardContextual"/>
        </w:rPr>
        <w:t xml:space="preserve"> да е </w:t>
      </w:r>
      <w:proofErr w:type="spellStart"/>
      <w:r w:rsidRPr="00D66511">
        <w:rPr>
          <w:rFonts w:ascii="Arial" w:eastAsia="Calibri" w:hAnsi="Arial" w:cs="Arial"/>
          <w:kern w:val="2"/>
          <w:sz w:val="24"/>
          <w:szCs w:val="24"/>
          <w:lang w:val="ru-RU"/>
          <w14:ligatures w14:val="standardContextual"/>
        </w:rPr>
        <w:t>двосмерна</w:t>
      </w:r>
      <w:proofErr w:type="spellEnd"/>
      <w:r w:rsidRPr="00D66511">
        <w:rPr>
          <w:rFonts w:ascii="Arial" w:eastAsia="Calibri" w:hAnsi="Arial" w:cs="Arial"/>
          <w:kern w:val="2"/>
          <w:sz w:val="24"/>
          <w:szCs w:val="24"/>
          <w:lang w:val="ru-RU"/>
          <w14:ligatures w14:val="standardContextual"/>
        </w:rPr>
        <w:t xml:space="preserve"> во </w:t>
      </w:r>
      <w:proofErr w:type="spellStart"/>
      <w:r w:rsidRPr="00D66511">
        <w:rPr>
          <w:rFonts w:ascii="Arial" w:eastAsia="Calibri" w:hAnsi="Arial" w:cs="Arial"/>
          <w:kern w:val="2"/>
          <w:sz w:val="24"/>
          <w:szCs w:val="24"/>
          <w:lang w:val="ru-RU"/>
          <w14:ligatures w14:val="standardContextual"/>
        </w:rPr>
        <w:t>тие</w:t>
      </w:r>
      <w:proofErr w:type="spellEnd"/>
      <w:r w:rsidRPr="00D66511">
        <w:rPr>
          <w:rFonts w:ascii="Arial" w:eastAsia="Calibri" w:hAnsi="Arial" w:cs="Arial"/>
          <w:kern w:val="2"/>
          <w:sz w:val="24"/>
          <w:szCs w:val="24"/>
          <w:lang w:val="ru-RU"/>
          <w14:ligatures w14:val="standardContextual"/>
        </w:rPr>
        <w:t xml:space="preserve"> 20 </w:t>
      </w:r>
      <w:proofErr w:type="spellStart"/>
      <w:r w:rsidRPr="00D66511">
        <w:rPr>
          <w:rFonts w:ascii="Arial" w:eastAsia="Calibri" w:hAnsi="Arial" w:cs="Arial"/>
          <w:kern w:val="2"/>
          <w:sz w:val="24"/>
          <w:szCs w:val="24"/>
          <w:lang w:val="ru-RU"/>
          <w14:ligatures w14:val="standardContextual"/>
        </w:rPr>
        <w:t>метри</w:t>
      </w:r>
      <w:proofErr w:type="spellEnd"/>
      <w:r w:rsidRPr="00D66511">
        <w:rPr>
          <w:rFonts w:ascii="Arial" w:eastAsia="Calibri" w:hAnsi="Arial" w:cs="Arial"/>
          <w:kern w:val="2"/>
          <w:sz w:val="24"/>
          <w:szCs w:val="24"/>
          <w:lang w:val="ru-RU"/>
          <w14:ligatures w14:val="standardContextual"/>
        </w:rPr>
        <w:t xml:space="preserve">. </w:t>
      </w:r>
      <w:r w:rsidRPr="00D66511">
        <w:rPr>
          <w:rFonts w:ascii="Arial" w:eastAsia="Calibri" w:hAnsi="Arial" w:cs="Arial"/>
          <w:color w:val="FF0000"/>
          <w:kern w:val="2"/>
          <w:sz w:val="24"/>
          <w:szCs w:val="24"/>
          <w:lang w:val="ru-RU"/>
          <w14:ligatures w14:val="standardContextual"/>
        </w:rPr>
        <w:t xml:space="preserve"> </w:t>
      </w:r>
    </w:p>
    <w:p w14:paraId="44F4D357" w14:textId="4DDDCCE7" w:rsidR="00D66511" w:rsidRPr="00D66511" w:rsidRDefault="00D66511" w:rsidP="0065065D">
      <w:pPr>
        <w:spacing w:after="160" w:line="259" w:lineRule="auto"/>
        <w:jc w:val="both"/>
        <w:rPr>
          <w:rFonts w:ascii="Arial" w:eastAsia="Calibri" w:hAnsi="Arial" w:cs="Arial"/>
          <w:kern w:val="2"/>
          <w:sz w:val="24"/>
          <w:szCs w:val="24"/>
          <w:lang w:val="ru-RU"/>
          <w14:ligatures w14:val="standardContextual"/>
        </w:rPr>
      </w:pPr>
      <w:r w:rsidRPr="00D66511">
        <w:rPr>
          <w:rFonts w:ascii="Arial" w:eastAsia="Calibri" w:hAnsi="Arial" w:cs="Arial"/>
          <w:kern w:val="2"/>
          <w:sz w:val="24"/>
          <w:szCs w:val="24"/>
          <w:lang w:val="ru-RU"/>
          <w14:ligatures w14:val="standardContextual"/>
        </w:rPr>
        <w:t xml:space="preserve">-До </w:t>
      </w:r>
      <w:proofErr w:type="spellStart"/>
      <w:r w:rsidRPr="00D66511">
        <w:rPr>
          <w:rFonts w:ascii="Arial" w:eastAsia="Calibri" w:hAnsi="Arial" w:cs="Arial"/>
          <w:kern w:val="2"/>
          <w:sz w:val="24"/>
          <w:szCs w:val="24"/>
          <w:lang w:val="ru-RU"/>
          <w14:ligatures w14:val="standardContextual"/>
        </w:rPr>
        <w:t>каде</w:t>
      </w:r>
      <w:proofErr w:type="spellEnd"/>
      <w:r w:rsidRPr="00D66511">
        <w:rPr>
          <w:rFonts w:ascii="Arial" w:eastAsia="Calibri" w:hAnsi="Arial" w:cs="Arial"/>
          <w:kern w:val="2"/>
          <w:sz w:val="24"/>
          <w:szCs w:val="24"/>
          <w:lang w:val="ru-RU"/>
          <w14:ligatures w14:val="standardContextual"/>
        </w:rPr>
        <w:t xml:space="preserve"> е </w:t>
      </w:r>
      <w:proofErr w:type="spellStart"/>
      <w:r w:rsidRPr="00D66511">
        <w:rPr>
          <w:rFonts w:ascii="Arial" w:eastAsia="Calibri" w:hAnsi="Arial" w:cs="Arial"/>
          <w:kern w:val="2"/>
          <w:sz w:val="24"/>
          <w:szCs w:val="24"/>
          <w:lang w:val="ru-RU"/>
          <w14:ligatures w14:val="standardContextual"/>
        </w:rPr>
        <w:t>процесот</w:t>
      </w:r>
      <w:proofErr w:type="spellEnd"/>
      <w:r w:rsidRPr="00D66511">
        <w:rPr>
          <w:rFonts w:ascii="Arial" w:eastAsia="Calibri" w:hAnsi="Arial" w:cs="Arial"/>
          <w:kern w:val="2"/>
          <w:sz w:val="24"/>
          <w:szCs w:val="24"/>
          <w:lang w:val="ru-RU"/>
          <w14:ligatures w14:val="standardContextual"/>
        </w:rPr>
        <w:t xml:space="preserve"> со </w:t>
      </w:r>
      <w:proofErr w:type="spellStart"/>
      <w:r w:rsidRPr="00D66511">
        <w:rPr>
          <w:rFonts w:ascii="Arial" w:eastAsia="Calibri" w:hAnsi="Arial" w:cs="Arial"/>
          <w:kern w:val="2"/>
          <w:sz w:val="24"/>
          <w:szCs w:val="24"/>
          <w:lang w:val="ru-RU"/>
          <w14:ligatures w14:val="standardContextual"/>
        </w:rPr>
        <w:t>месната</w:t>
      </w:r>
      <w:proofErr w:type="spellEnd"/>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заедница</w:t>
      </w:r>
      <w:proofErr w:type="spellEnd"/>
      <w:r w:rsidRPr="00D66511">
        <w:rPr>
          <w:rFonts w:ascii="Arial" w:eastAsia="Calibri" w:hAnsi="Arial" w:cs="Arial"/>
          <w:kern w:val="2"/>
          <w:sz w:val="24"/>
          <w:szCs w:val="24"/>
          <w:lang w:val="ru-RU"/>
          <w14:ligatures w14:val="standardContextual"/>
        </w:rPr>
        <w:t xml:space="preserve"> во Мичурин, дали имаме право да </w:t>
      </w:r>
      <w:proofErr w:type="spellStart"/>
      <w:r w:rsidRPr="00D66511">
        <w:rPr>
          <w:rFonts w:ascii="Arial" w:eastAsia="Calibri" w:hAnsi="Arial" w:cs="Arial"/>
          <w:kern w:val="2"/>
          <w:sz w:val="24"/>
          <w:szCs w:val="24"/>
          <w:lang w:val="ru-RU"/>
          <w14:ligatures w14:val="standardContextual"/>
        </w:rPr>
        <w:t>поставиме</w:t>
      </w:r>
      <w:proofErr w:type="spellEnd"/>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настрешница</w:t>
      </w:r>
      <w:proofErr w:type="spellEnd"/>
      <w:r w:rsidRPr="00D66511">
        <w:rPr>
          <w:rFonts w:ascii="Arial" w:eastAsia="Calibri" w:hAnsi="Arial" w:cs="Arial"/>
          <w:kern w:val="2"/>
          <w:sz w:val="24"/>
          <w:szCs w:val="24"/>
          <w:lang w:val="ru-RU"/>
          <w14:ligatures w14:val="standardContextual"/>
        </w:rPr>
        <w:t xml:space="preserve"> во </w:t>
      </w:r>
      <w:proofErr w:type="spellStart"/>
      <w:proofErr w:type="gramStart"/>
      <w:r w:rsidRPr="00D66511">
        <w:rPr>
          <w:rFonts w:ascii="Arial" w:eastAsia="Calibri" w:hAnsi="Arial" w:cs="Arial"/>
          <w:kern w:val="2"/>
          <w:sz w:val="24"/>
          <w:szCs w:val="24"/>
          <w:lang w:val="ru-RU"/>
          <w14:ligatures w14:val="standardContextual"/>
        </w:rPr>
        <w:t>дворот</w:t>
      </w:r>
      <w:proofErr w:type="spellEnd"/>
      <w:r w:rsidR="006966D6">
        <w:rPr>
          <w:rFonts w:ascii="Arial" w:eastAsia="Calibri" w:hAnsi="Arial" w:cs="Arial"/>
          <w:kern w:val="2"/>
          <w:sz w:val="24"/>
          <w:szCs w:val="24"/>
          <w14:ligatures w14:val="standardContextual"/>
        </w:rPr>
        <w:t xml:space="preserve"> </w:t>
      </w:r>
      <w:r w:rsidRPr="00D66511">
        <w:rPr>
          <w:rFonts w:ascii="Arial" w:eastAsia="Calibri" w:hAnsi="Arial" w:cs="Arial"/>
          <w:kern w:val="2"/>
          <w:sz w:val="24"/>
          <w:szCs w:val="24"/>
          <w14:ligatures w14:val="standardContextual"/>
        </w:rPr>
        <w:t>,конкретно</w:t>
      </w:r>
      <w:proofErr w:type="gramEnd"/>
      <w:r w:rsidRPr="00D66511">
        <w:rPr>
          <w:rFonts w:ascii="Arial" w:eastAsia="Calibri" w:hAnsi="Arial" w:cs="Arial"/>
          <w:kern w:val="2"/>
          <w:sz w:val="24"/>
          <w:szCs w:val="24"/>
          <w14:ligatures w14:val="standardContextual"/>
        </w:rPr>
        <w:t xml:space="preserve"> за пензионерите во Мичурин</w:t>
      </w:r>
      <w:r w:rsidRPr="00D66511">
        <w:rPr>
          <w:rFonts w:ascii="Arial" w:eastAsia="Calibri" w:hAnsi="Arial" w:cs="Arial"/>
          <w:color w:val="FF0000"/>
          <w:kern w:val="2"/>
          <w:sz w:val="24"/>
          <w:szCs w:val="24"/>
          <w:lang w:val="ru-RU"/>
          <w14:ligatures w14:val="standardContextual"/>
        </w:rPr>
        <w:t xml:space="preserve"> </w:t>
      </w:r>
      <w:bookmarkEnd w:id="6"/>
    </w:p>
    <w:p w14:paraId="7F5C99CD" w14:textId="1BB6E377" w:rsidR="00D66511" w:rsidRPr="00D66511" w:rsidRDefault="00D66511" w:rsidP="0065065D">
      <w:pPr>
        <w:spacing w:after="160" w:line="259" w:lineRule="auto"/>
        <w:jc w:val="both"/>
        <w:rPr>
          <w:rFonts w:ascii="Arial" w:eastAsia="Calibri" w:hAnsi="Arial" w:cs="Arial"/>
          <w:color w:val="FF0000"/>
          <w:kern w:val="2"/>
          <w:sz w:val="24"/>
          <w:szCs w:val="24"/>
          <w:lang w:val="ru-RU"/>
          <w14:ligatures w14:val="standardContextual"/>
        </w:rPr>
      </w:pPr>
      <w:r w:rsidRPr="00D66511">
        <w:rPr>
          <w:rFonts w:ascii="Arial" w:eastAsia="Calibri" w:hAnsi="Arial" w:cs="Arial"/>
          <w:kern w:val="2"/>
          <w:sz w:val="24"/>
          <w:szCs w:val="24"/>
          <w:lang w:val="ru-RU"/>
          <w14:ligatures w14:val="standardContextual"/>
        </w:rPr>
        <w:t>-</w:t>
      </w:r>
      <w:bookmarkStart w:id="7" w:name="_Hlk190245168"/>
      <w:proofErr w:type="spellStart"/>
      <w:r w:rsidRPr="00D66511">
        <w:rPr>
          <w:rFonts w:ascii="Arial" w:eastAsia="Calibri" w:hAnsi="Arial" w:cs="Arial"/>
          <w:kern w:val="2"/>
          <w:sz w:val="24"/>
          <w:szCs w:val="24"/>
          <w:lang w:val="ru-RU"/>
          <w14:ligatures w14:val="standardContextual"/>
        </w:rPr>
        <w:t>Прашање</w:t>
      </w:r>
      <w:proofErr w:type="spellEnd"/>
      <w:r w:rsidRPr="00D66511">
        <w:rPr>
          <w:rFonts w:ascii="Arial" w:eastAsia="Calibri" w:hAnsi="Arial" w:cs="Arial"/>
          <w:kern w:val="2"/>
          <w:sz w:val="24"/>
          <w:szCs w:val="24"/>
          <w:lang w:val="ru-RU"/>
          <w14:ligatures w14:val="standardContextual"/>
        </w:rPr>
        <w:t xml:space="preserve"> до </w:t>
      </w:r>
      <w:proofErr w:type="spellStart"/>
      <w:r w:rsidRPr="00D66511">
        <w:rPr>
          <w:rFonts w:ascii="Arial" w:eastAsia="Calibri" w:hAnsi="Arial" w:cs="Arial"/>
          <w:kern w:val="2"/>
          <w:sz w:val="24"/>
          <w:szCs w:val="24"/>
          <w:lang w:val="ru-RU"/>
          <w14:ligatures w14:val="standardContextual"/>
        </w:rPr>
        <w:t>инспекторската</w:t>
      </w:r>
      <w:proofErr w:type="spellEnd"/>
      <w:r w:rsidRPr="00D66511">
        <w:rPr>
          <w:rFonts w:ascii="Arial" w:eastAsia="Calibri" w:hAnsi="Arial" w:cs="Arial"/>
          <w:kern w:val="2"/>
          <w:sz w:val="24"/>
          <w:szCs w:val="24"/>
          <w:lang w:val="ru-RU"/>
          <w14:ligatures w14:val="standardContextual"/>
        </w:rPr>
        <w:t xml:space="preserve"> служба, </w:t>
      </w:r>
      <w:proofErr w:type="spellStart"/>
      <w:r w:rsidRPr="00D66511">
        <w:rPr>
          <w:rFonts w:ascii="Arial" w:eastAsia="Calibri" w:hAnsi="Arial" w:cs="Arial"/>
          <w:kern w:val="2"/>
          <w:sz w:val="24"/>
          <w:szCs w:val="24"/>
          <w:lang w:val="ru-RU"/>
          <w14:ligatures w14:val="standardContextual"/>
        </w:rPr>
        <w:t>зошто</w:t>
      </w:r>
      <w:proofErr w:type="spellEnd"/>
      <w:r w:rsidRPr="00D66511">
        <w:rPr>
          <w:rFonts w:ascii="Arial" w:eastAsia="Calibri" w:hAnsi="Arial" w:cs="Arial"/>
          <w:kern w:val="2"/>
          <w:sz w:val="24"/>
          <w:szCs w:val="24"/>
          <w:lang w:val="ru-RU"/>
          <w14:ligatures w14:val="standardContextual"/>
        </w:rPr>
        <w:t xml:space="preserve"> не ми </w:t>
      </w:r>
      <w:proofErr w:type="spellStart"/>
      <w:r w:rsidRPr="00D66511">
        <w:rPr>
          <w:rFonts w:ascii="Arial" w:eastAsia="Calibri" w:hAnsi="Arial" w:cs="Arial"/>
          <w:kern w:val="2"/>
          <w:sz w:val="24"/>
          <w:szCs w:val="24"/>
          <w:lang w:val="ru-RU"/>
          <w14:ligatures w14:val="standardContextual"/>
        </w:rPr>
        <w:t>одговара</w:t>
      </w:r>
      <w:proofErr w:type="spellEnd"/>
      <w:r w:rsidRPr="00D66511">
        <w:rPr>
          <w:rFonts w:ascii="Arial" w:eastAsia="Calibri" w:hAnsi="Arial" w:cs="Arial"/>
          <w:kern w:val="2"/>
          <w:sz w:val="24"/>
          <w:szCs w:val="24"/>
          <w:lang w:val="ru-RU"/>
          <w14:ligatures w14:val="standardContextual"/>
        </w:rPr>
        <w:t xml:space="preserve"> на </w:t>
      </w:r>
      <w:proofErr w:type="spellStart"/>
      <w:r w:rsidRPr="00D66511">
        <w:rPr>
          <w:rFonts w:ascii="Arial" w:eastAsia="Calibri" w:hAnsi="Arial" w:cs="Arial"/>
          <w:kern w:val="2"/>
          <w:sz w:val="24"/>
          <w:szCs w:val="24"/>
          <w:lang w:val="ru-RU"/>
          <w14:ligatures w14:val="standardContextual"/>
        </w:rPr>
        <w:t>прет</w:t>
      </w:r>
      <w:r w:rsidR="006966D6">
        <w:rPr>
          <w:rFonts w:ascii="Arial" w:eastAsia="Calibri" w:hAnsi="Arial" w:cs="Arial"/>
          <w:kern w:val="2"/>
          <w:sz w:val="24"/>
          <w:szCs w:val="24"/>
          <w:lang w:val="ru-RU"/>
          <w14:ligatures w14:val="standardContextual"/>
        </w:rPr>
        <w:t>х</w:t>
      </w:r>
      <w:r w:rsidRPr="00D66511">
        <w:rPr>
          <w:rFonts w:ascii="Arial" w:eastAsia="Calibri" w:hAnsi="Arial" w:cs="Arial"/>
          <w:kern w:val="2"/>
          <w:sz w:val="24"/>
          <w:szCs w:val="24"/>
          <w:lang w:val="ru-RU"/>
          <w14:ligatures w14:val="standardContextual"/>
        </w:rPr>
        <w:t>одно</w:t>
      </w:r>
      <w:proofErr w:type="spellEnd"/>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поставените</w:t>
      </w:r>
      <w:proofErr w:type="spellEnd"/>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прашања</w:t>
      </w:r>
      <w:proofErr w:type="spellEnd"/>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зошто</w:t>
      </w:r>
      <w:proofErr w:type="spellEnd"/>
      <w:r w:rsidRPr="00D66511">
        <w:rPr>
          <w:rFonts w:ascii="Arial" w:eastAsia="Calibri" w:hAnsi="Arial" w:cs="Arial"/>
          <w:kern w:val="2"/>
          <w:sz w:val="24"/>
          <w:szCs w:val="24"/>
          <w:lang w:val="ru-RU"/>
          <w14:ligatures w14:val="standardContextual"/>
        </w:rPr>
        <w:t xml:space="preserve"> не се </w:t>
      </w:r>
      <w:proofErr w:type="spellStart"/>
      <w:r w:rsidRPr="00D66511">
        <w:rPr>
          <w:rFonts w:ascii="Arial" w:eastAsia="Calibri" w:hAnsi="Arial" w:cs="Arial"/>
          <w:kern w:val="2"/>
          <w:sz w:val="24"/>
          <w:szCs w:val="24"/>
          <w:lang w:val="ru-RU"/>
          <w14:ligatures w14:val="standardContextual"/>
        </w:rPr>
        <w:t>постапува</w:t>
      </w:r>
      <w:proofErr w:type="spellEnd"/>
      <w:r w:rsidRPr="00D66511">
        <w:rPr>
          <w:rFonts w:ascii="Arial" w:eastAsia="Calibri" w:hAnsi="Arial" w:cs="Arial"/>
          <w:kern w:val="2"/>
          <w:sz w:val="24"/>
          <w:szCs w:val="24"/>
          <w:lang w:val="ru-RU"/>
          <w14:ligatures w14:val="standardContextual"/>
        </w:rPr>
        <w:t xml:space="preserve"> по </w:t>
      </w:r>
      <w:proofErr w:type="spellStart"/>
      <w:r w:rsidRPr="00D66511">
        <w:rPr>
          <w:rFonts w:ascii="Arial" w:eastAsia="Calibri" w:hAnsi="Arial" w:cs="Arial"/>
          <w:kern w:val="2"/>
          <w:sz w:val="24"/>
          <w:szCs w:val="24"/>
          <w:lang w:val="ru-RU"/>
          <w14:ligatures w14:val="standardContextual"/>
        </w:rPr>
        <w:t>добиените</w:t>
      </w:r>
      <w:proofErr w:type="spellEnd"/>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решенија</w:t>
      </w:r>
      <w:proofErr w:type="spellEnd"/>
      <w:r w:rsidRPr="00D66511">
        <w:rPr>
          <w:rFonts w:ascii="Arial" w:eastAsia="Calibri" w:hAnsi="Arial" w:cs="Arial"/>
          <w:kern w:val="2"/>
          <w:sz w:val="24"/>
          <w:szCs w:val="24"/>
          <w:lang w:val="ru-RU"/>
          <w14:ligatures w14:val="standardContextual"/>
        </w:rPr>
        <w:t xml:space="preserve"> за </w:t>
      </w:r>
      <w:proofErr w:type="spellStart"/>
      <w:r w:rsidRPr="00D66511">
        <w:rPr>
          <w:rFonts w:ascii="Arial" w:eastAsia="Calibri" w:hAnsi="Arial" w:cs="Arial"/>
          <w:kern w:val="2"/>
          <w:sz w:val="24"/>
          <w:szCs w:val="24"/>
          <w:lang w:val="ru-RU"/>
          <w14:ligatures w14:val="standardContextual"/>
        </w:rPr>
        <w:t>трговскиот</w:t>
      </w:r>
      <w:proofErr w:type="spellEnd"/>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центар</w:t>
      </w:r>
      <w:proofErr w:type="spellEnd"/>
      <w:r w:rsidRPr="00D66511">
        <w:rPr>
          <w:rFonts w:ascii="Arial" w:eastAsia="Calibri" w:hAnsi="Arial" w:cs="Arial"/>
          <w:kern w:val="2"/>
          <w:sz w:val="24"/>
          <w:szCs w:val="24"/>
          <w:lang w:val="ru-RU"/>
          <w14:ligatures w14:val="standardContextual"/>
        </w:rPr>
        <w:t xml:space="preserve"> </w:t>
      </w:r>
      <w:proofErr w:type="gramStart"/>
      <w:r w:rsidRPr="00D66511">
        <w:rPr>
          <w:rFonts w:ascii="Arial" w:eastAsia="Calibri" w:hAnsi="Arial" w:cs="Arial"/>
          <w:kern w:val="2"/>
          <w:sz w:val="24"/>
          <w:szCs w:val="24"/>
          <w:lang w:val="ru-RU"/>
          <w14:ligatures w14:val="standardContextual"/>
        </w:rPr>
        <w:t>Бисер  и</w:t>
      </w:r>
      <w:proofErr w:type="gramEnd"/>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дислокација</w:t>
      </w:r>
      <w:proofErr w:type="spellEnd"/>
      <w:r w:rsidRPr="00D66511">
        <w:rPr>
          <w:rFonts w:ascii="Arial" w:eastAsia="Calibri" w:hAnsi="Arial" w:cs="Arial"/>
          <w:kern w:val="2"/>
          <w:sz w:val="24"/>
          <w:szCs w:val="24"/>
          <w:lang w:val="ru-RU"/>
          <w14:ligatures w14:val="standardContextual"/>
        </w:rPr>
        <w:t xml:space="preserve"> на </w:t>
      </w:r>
      <w:proofErr w:type="spellStart"/>
      <w:r w:rsidRPr="00D66511">
        <w:rPr>
          <w:rFonts w:ascii="Arial" w:eastAsia="Calibri" w:hAnsi="Arial" w:cs="Arial"/>
          <w:kern w:val="2"/>
          <w:sz w:val="24"/>
          <w:szCs w:val="24"/>
          <w:lang w:val="ru-RU"/>
          <w14:ligatures w14:val="standardContextual"/>
        </w:rPr>
        <w:t>узурпираните</w:t>
      </w:r>
      <w:proofErr w:type="spellEnd"/>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површини</w:t>
      </w:r>
      <w:proofErr w:type="spellEnd"/>
      <w:r w:rsidRPr="00D66511">
        <w:rPr>
          <w:rFonts w:ascii="Arial" w:eastAsia="Calibri" w:hAnsi="Arial" w:cs="Arial"/>
          <w:kern w:val="2"/>
          <w:sz w:val="24"/>
          <w:szCs w:val="24"/>
          <w:lang w:val="ru-RU"/>
          <w14:ligatures w14:val="standardContextual"/>
        </w:rPr>
        <w:t>.</w:t>
      </w:r>
      <w:bookmarkEnd w:id="7"/>
      <w:r w:rsidRPr="00D66511">
        <w:rPr>
          <w:rFonts w:ascii="Arial" w:eastAsia="Calibri" w:hAnsi="Arial" w:cs="Arial"/>
          <w:kern w:val="2"/>
          <w:sz w:val="24"/>
          <w:szCs w:val="24"/>
          <w:lang w:val="ru-RU"/>
          <w14:ligatures w14:val="standardContextual"/>
        </w:rPr>
        <w:t xml:space="preserve"> </w:t>
      </w:r>
    </w:p>
    <w:p w14:paraId="1E854E94" w14:textId="23ACC845" w:rsidR="00D66511" w:rsidRPr="00D66511" w:rsidRDefault="00D66511" w:rsidP="0065065D">
      <w:pPr>
        <w:spacing w:after="160" w:line="259" w:lineRule="auto"/>
        <w:jc w:val="both"/>
        <w:rPr>
          <w:rFonts w:ascii="Arial" w:eastAsia="Calibri" w:hAnsi="Arial" w:cs="Arial"/>
          <w:color w:val="FF0000"/>
          <w:kern w:val="2"/>
          <w:sz w:val="24"/>
          <w:szCs w:val="24"/>
          <w14:ligatures w14:val="standardContextual"/>
        </w:rPr>
      </w:pPr>
      <w:r w:rsidRPr="00D66511">
        <w:rPr>
          <w:rFonts w:ascii="Arial" w:eastAsia="Calibri" w:hAnsi="Arial" w:cs="Arial"/>
          <w:kern w:val="2"/>
          <w:sz w:val="24"/>
          <w:szCs w:val="24"/>
          <w:lang w:val="ru-RU"/>
          <w14:ligatures w14:val="standardContextual"/>
        </w:rPr>
        <w:t>-</w:t>
      </w:r>
      <w:bookmarkStart w:id="8" w:name="_Hlk190244876"/>
      <w:r w:rsidRPr="00D66511">
        <w:rPr>
          <w:rFonts w:ascii="Arial" w:eastAsia="Calibri" w:hAnsi="Arial" w:cs="Arial"/>
          <w:kern w:val="2"/>
          <w:sz w:val="24"/>
          <w:szCs w:val="24"/>
          <w:lang w:val="ru-RU"/>
          <w14:ligatures w14:val="standardContextual"/>
        </w:rPr>
        <w:t xml:space="preserve">За </w:t>
      </w:r>
      <w:proofErr w:type="spellStart"/>
      <w:r w:rsidRPr="00D66511">
        <w:rPr>
          <w:rFonts w:ascii="Arial" w:eastAsia="Calibri" w:hAnsi="Arial" w:cs="Arial"/>
          <w:kern w:val="2"/>
          <w:sz w:val="24"/>
          <w:szCs w:val="24"/>
          <w:lang w:val="ru-RU"/>
          <w14:ligatures w14:val="standardContextual"/>
        </w:rPr>
        <w:t>бродот</w:t>
      </w:r>
      <w:proofErr w:type="spellEnd"/>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кој</w:t>
      </w:r>
      <w:proofErr w:type="spellEnd"/>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што</w:t>
      </w:r>
      <w:proofErr w:type="spellEnd"/>
      <w:r w:rsidRPr="00D66511">
        <w:rPr>
          <w:rFonts w:ascii="Arial" w:eastAsia="Calibri" w:hAnsi="Arial" w:cs="Arial"/>
          <w:kern w:val="2"/>
          <w:sz w:val="24"/>
          <w:szCs w:val="24"/>
          <w:lang w:val="ru-RU"/>
          <w14:ligatures w14:val="standardContextual"/>
        </w:rPr>
        <w:t xml:space="preserve"> го </w:t>
      </w:r>
      <w:proofErr w:type="spellStart"/>
      <w:r w:rsidRPr="00D66511">
        <w:rPr>
          <w:rFonts w:ascii="Arial" w:eastAsia="Calibri" w:hAnsi="Arial" w:cs="Arial"/>
          <w:kern w:val="2"/>
          <w:sz w:val="24"/>
          <w:szCs w:val="24"/>
          <w:lang w:val="ru-RU"/>
          <w14:ligatures w14:val="standardContextual"/>
        </w:rPr>
        <w:t>викаме</w:t>
      </w:r>
      <w:proofErr w:type="spellEnd"/>
      <w:r w:rsidRPr="00D66511">
        <w:rPr>
          <w:rFonts w:ascii="Arial" w:eastAsia="Calibri" w:hAnsi="Arial" w:cs="Arial"/>
          <w:kern w:val="2"/>
          <w:sz w:val="24"/>
          <w:szCs w:val="24"/>
          <w:lang w:val="ru-RU"/>
          <w14:ligatures w14:val="standardContextual"/>
        </w:rPr>
        <w:t xml:space="preserve"> во Ново </w:t>
      </w:r>
      <w:proofErr w:type="spellStart"/>
      <w:r w:rsidRPr="00D66511">
        <w:rPr>
          <w:rFonts w:ascii="Arial" w:eastAsia="Calibri" w:hAnsi="Arial" w:cs="Arial"/>
          <w:kern w:val="2"/>
          <w:sz w:val="24"/>
          <w:szCs w:val="24"/>
          <w:lang w:val="ru-RU"/>
          <w14:ligatures w14:val="standardContextual"/>
        </w:rPr>
        <w:t>Лисиче</w:t>
      </w:r>
      <w:proofErr w:type="spellEnd"/>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руинирано</w:t>
      </w:r>
      <w:proofErr w:type="spellEnd"/>
      <w:r w:rsidRPr="00D66511">
        <w:rPr>
          <w:rFonts w:ascii="Arial" w:eastAsia="Calibri" w:hAnsi="Arial" w:cs="Arial"/>
          <w:kern w:val="2"/>
          <w:sz w:val="24"/>
          <w:szCs w:val="24"/>
          <w:lang w:val="ru-RU"/>
          <w14:ligatures w14:val="standardContextual"/>
        </w:rPr>
        <w:t xml:space="preserve"> е од </w:t>
      </w:r>
      <w:proofErr w:type="spellStart"/>
      <w:r w:rsidRPr="00D66511">
        <w:rPr>
          <w:rFonts w:ascii="Arial" w:eastAsia="Calibri" w:hAnsi="Arial" w:cs="Arial"/>
          <w:kern w:val="2"/>
          <w:sz w:val="24"/>
          <w:szCs w:val="24"/>
          <w:lang w:val="ru-RU"/>
          <w14:ligatures w14:val="standardContextual"/>
        </w:rPr>
        <w:t>некои</w:t>
      </w:r>
      <w:proofErr w:type="spellEnd"/>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несовесни</w:t>
      </w:r>
      <w:proofErr w:type="spellEnd"/>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деца</w:t>
      </w:r>
      <w:proofErr w:type="spellEnd"/>
      <w:r w:rsidRPr="00D66511">
        <w:rPr>
          <w:rFonts w:ascii="Arial" w:eastAsia="Calibri" w:hAnsi="Arial" w:cs="Arial"/>
          <w:kern w:val="2"/>
          <w:sz w:val="24"/>
          <w:szCs w:val="24"/>
          <w:lang w:val="ru-RU"/>
          <w14:ligatures w14:val="standardContextual"/>
        </w:rPr>
        <w:t xml:space="preserve">, </w:t>
      </w:r>
      <w:proofErr w:type="spellStart"/>
      <w:r w:rsidRPr="00D66511">
        <w:rPr>
          <w:rFonts w:ascii="Arial" w:eastAsia="Calibri" w:hAnsi="Arial" w:cs="Arial"/>
          <w:kern w:val="2"/>
          <w:sz w:val="24"/>
          <w:szCs w:val="24"/>
          <w:lang w:val="ru-RU"/>
          <w14:ligatures w14:val="standardContextual"/>
        </w:rPr>
        <w:t>искршен</w:t>
      </w:r>
      <w:proofErr w:type="spellEnd"/>
      <w:r w:rsidRPr="00D66511">
        <w:rPr>
          <w:rFonts w:ascii="Arial" w:eastAsia="Calibri" w:hAnsi="Arial" w:cs="Arial"/>
          <w:kern w:val="2"/>
          <w:sz w:val="24"/>
          <w:szCs w:val="24"/>
          <w:lang w:val="ru-RU"/>
          <w14:ligatures w14:val="standardContextual"/>
        </w:rPr>
        <w:t xml:space="preserve"> е </w:t>
      </w:r>
      <w:proofErr w:type="spellStart"/>
      <w:r w:rsidRPr="00D66511">
        <w:rPr>
          <w:rFonts w:ascii="Arial" w:eastAsia="Calibri" w:hAnsi="Arial" w:cs="Arial"/>
          <w:kern w:val="2"/>
          <w:sz w:val="24"/>
          <w:szCs w:val="24"/>
          <w:lang w:val="ru-RU"/>
          <w14:ligatures w14:val="standardContextual"/>
        </w:rPr>
        <w:t>долниот</w:t>
      </w:r>
      <w:proofErr w:type="spellEnd"/>
      <w:r w:rsidRPr="00D66511">
        <w:rPr>
          <w:rFonts w:ascii="Arial" w:eastAsia="Calibri" w:hAnsi="Arial" w:cs="Arial"/>
          <w:kern w:val="2"/>
          <w:sz w:val="24"/>
          <w:szCs w:val="24"/>
          <w:lang w:val="ru-RU"/>
          <w14:ligatures w14:val="standardContextual"/>
        </w:rPr>
        <w:t xml:space="preserve"> дел од </w:t>
      </w:r>
      <w:proofErr w:type="spellStart"/>
      <w:proofErr w:type="gramStart"/>
      <w:r w:rsidRPr="00D66511">
        <w:rPr>
          <w:rFonts w:ascii="Arial" w:eastAsia="Calibri" w:hAnsi="Arial" w:cs="Arial"/>
          <w:kern w:val="2"/>
          <w:sz w:val="24"/>
          <w:szCs w:val="24"/>
          <w:lang w:val="ru-RU"/>
          <w14:ligatures w14:val="standardContextual"/>
        </w:rPr>
        <w:t>лизгалката</w:t>
      </w:r>
      <w:proofErr w:type="spellEnd"/>
      <w:r w:rsidRPr="00D66511">
        <w:rPr>
          <w:rFonts w:ascii="Arial" w:eastAsia="Calibri" w:hAnsi="Arial" w:cs="Arial"/>
          <w:kern w:val="2"/>
          <w:sz w:val="24"/>
          <w:szCs w:val="24"/>
          <w:lang w:val="ru-RU"/>
          <w14:ligatures w14:val="standardContextual"/>
        </w:rPr>
        <w:t xml:space="preserve"> .</w:t>
      </w:r>
      <w:r w:rsidRPr="00D66511">
        <w:rPr>
          <w:rFonts w:ascii="Arial" w:eastAsia="Calibri" w:hAnsi="Arial" w:cs="Arial"/>
          <w:kern w:val="2"/>
          <w:sz w:val="24"/>
          <w:szCs w:val="24"/>
          <w14:ligatures w14:val="standardContextual"/>
        </w:rPr>
        <w:t>Дали</w:t>
      </w:r>
      <w:proofErr w:type="gramEnd"/>
      <w:r w:rsidRPr="00D66511">
        <w:rPr>
          <w:rFonts w:ascii="Arial" w:eastAsia="Calibri" w:hAnsi="Arial" w:cs="Arial"/>
          <w:kern w:val="2"/>
          <w:sz w:val="24"/>
          <w:szCs w:val="24"/>
          <w14:ligatures w14:val="standardContextual"/>
        </w:rPr>
        <w:t xml:space="preserve"> знае секторот и дали може да превземе брза интервенција.</w:t>
      </w:r>
      <w:r w:rsidR="006966D6">
        <w:rPr>
          <w:rFonts w:ascii="Arial" w:eastAsia="Calibri" w:hAnsi="Arial" w:cs="Arial"/>
          <w:kern w:val="2"/>
          <w:sz w:val="24"/>
          <w:szCs w:val="24"/>
          <w14:ligatures w14:val="standardContextual"/>
        </w:rPr>
        <w:t xml:space="preserve"> </w:t>
      </w:r>
      <w:r w:rsidRPr="00D66511">
        <w:rPr>
          <w:rFonts w:ascii="Arial" w:eastAsia="Calibri" w:hAnsi="Arial" w:cs="Arial"/>
          <w:kern w:val="2"/>
          <w:sz w:val="24"/>
          <w:szCs w:val="24"/>
          <w14:ligatures w14:val="standardContextual"/>
        </w:rPr>
        <w:t>Дали Општината има некаква идеја да преевземе м</w:t>
      </w:r>
      <w:r w:rsidR="006966D6">
        <w:rPr>
          <w:rFonts w:ascii="Arial" w:eastAsia="Calibri" w:hAnsi="Arial" w:cs="Arial"/>
          <w:kern w:val="2"/>
          <w:sz w:val="24"/>
          <w:szCs w:val="24"/>
          <w14:ligatures w14:val="standardContextual"/>
        </w:rPr>
        <w:t>е</w:t>
      </w:r>
      <w:r w:rsidRPr="00D66511">
        <w:rPr>
          <w:rFonts w:ascii="Arial" w:eastAsia="Calibri" w:hAnsi="Arial" w:cs="Arial"/>
          <w:kern w:val="2"/>
          <w:sz w:val="24"/>
          <w:szCs w:val="24"/>
          <w14:ligatures w14:val="standardContextual"/>
        </w:rPr>
        <w:t>рки за едукација и да излезе на терен и заедно со жителите, поготово со младите да направи кампања за чување на Општинските добра, ме</w:t>
      </w:r>
      <w:r>
        <w:rPr>
          <w:rFonts w:ascii="Arial" w:eastAsia="Calibri" w:hAnsi="Arial" w:cs="Arial"/>
          <w:kern w:val="2"/>
          <w:sz w:val="24"/>
          <w:szCs w:val="24"/>
          <w14:ligatures w14:val="standardContextual"/>
        </w:rPr>
        <w:t>ѓ</w:t>
      </w:r>
      <w:r w:rsidRPr="00D66511">
        <w:rPr>
          <w:rFonts w:ascii="Arial" w:eastAsia="Calibri" w:hAnsi="Arial" w:cs="Arial"/>
          <w:kern w:val="2"/>
          <w:sz w:val="24"/>
          <w:szCs w:val="24"/>
          <w14:ligatures w14:val="standardContextual"/>
        </w:rPr>
        <w:t>у кои се и игралиштата.</w:t>
      </w:r>
      <w:bookmarkEnd w:id="8"/>
    </w:p>
    <w:p w14:paraId="7B24360A" w14:textId="2D6C1532" w:rsidR="00D66511" w:rsidRPr="00D66511" w:rsidRDefault="00D66511" w:rsidP="0065065D">
      <w:pPr>
        <w:spacing w:after="160" w:line="259" w:lineRule="auto"/>
        <w:jc w:val="both"/>
        <w:rPr>
          <w:rFonts w:ascii="Arial" w:eastAsia="Calibri" w:hAnsi="Arial" w:cs="Arial"/>
          <w:kern w:val="2"/>
          <w:sz w:val="24"/>
          <w:szCs w:val="24"/>
          <w14:ligatures w14:val="standardContextual"/>
        </w:rPr>
      </w:pPr>
      <w:r w:rsidRPr="00D66511">
        <w:rPr>
          <w:rFonts w:ascii="Arial" w:eastAsia="Calibri" w:hAnsi="Arial" w:cs="Arial"/>
          <w:kern w:val="2"/>
          <w:sz w:val="24"/>
          <w:szCs w:val="24"/>
          <w14:ligatures w14:val="standardContextual"/>
        </w:rPr>
        <w:lastRenderedPageBreak/>
        <w:t>Советничката Вангелина Мојаноска постави прашање поврзано со Иницијативата што ја донесовме во препораката што ја испративме до Советите на училиштата во однос на оставањето и земањето на телефоните после наставата.</w:t>
      </w:r>
      <w:r w:rsidR="006966D6">
        <w:rPr>
          <w:rFonts w:ascii="Arial" w:eastAsia="Calibri" w:hAnsi="Arial" w:cs="Arial"/>
          <w:kern w:val="2"/>
          <w:sz w:val="24"/>
          <w:szCs w:val="24"/>
          <w14:ligatures w14:val="standardContextual"/>
        </w:rPr>
        <w:t xml:space="preserve"> </w:t>
      </w:r>
      <w:r w:rsidRPr="00D66511">
        <w:rPr>
          <w:rFonts w:ascii="Arial" w:eastAsia="Calibri" w:hAnsi="Arial" w:cs="Arial"/>
          <w:kern w:val="2"/>
          <w:sz w:val="24"/>
          <w:szCs w:val="24"/>
          <w14:ligatures w14:val="standardContextual"/>
        </w:rPr>
        <w:t>Бидејќи Општината и Градоначалникот имаат поделено таблети на учениците  од 4то, 5то и 6то одделение и тие таблети имаат иста  функција како и телефоните, прашувам какво е мислењето и ставот на Градоначалникот и Општината околу ова прашање.</w:t>
      </w:r>
      <w:r w:rsidR="006966D6">
        <w:rPr>
          <w:rFonts w:ascii="Arial" w:eastAsia="Calibri" w:hAnsi="Arial" w:cs="Arial"/>
          <w:kern w:val="2"/>
          <w:sz w:val="24"/>
          <w:szCs w:val="24"/>
          <w14:ligatures w14:val="standardContextual"/>
        </w:rPr>
        <w:t xml:space="preserve"> </w:t>
      </w:r>
      <w:r w:rsidRPr="00D66511">
        <w:rPr>
          <w:rFonts w:ascii="Arial" w:eastAsia="Calibri" w:hAnsi="Arial" w:cs="Arial"/>
          <w:kern w:val="2"/>
          <w:sz w:val="24"/>
          <w:szCs w:val="24"/>
          <w14:ligatures w14:val="standardContextual"/>
        </w:rPr>
        <w:t>Дали е разговарано со Директорите на Училиштата и каква препорака е дадена до училиштата, како да се однесуваат со таблетите кои што Општината ги има поделено.</w:t>
      </w:r>
      <w:r w:rsidRPr="00D66511">
        <w:rPr>
          <w:rFonts w:ascii="Arial" w:eastAsia="Calibri" w:hAnsi="Arial" w:cs="Arial"/>
          <w:kern w:val="2"/>
          <w:sz w:val="24"/>
          <w:szCs w:val="24"/>
          <w:lang w:val="ru-RU"/>
          <w14:ligatures w14:val="standardContextual"/>
        </w:rPr>
        <w:t xml:space="preserve"> </w:t>
      </w:r>
    </w:p>
    <w:p w14:paraId="373A1944" w14:textId="16E42CC8" w:rsidR="00D66511" w:rsidRPr="00D66511" w:rsidRDefault="00D66511" w:rsidP="0065065D">
      <w:pPr>
        <w:spacing w:after="160" w:line="259" w:lineRule="auto"/>
        <w:jc w:val="both"/>
        <w:rPr>
          <w:rFonts w:ascii="Arial" w:eastAsia="Calibri" w:hAnsi="Arial" w:cs="Arial"/>
          <w:kern w:val="2"/>
          <w:sz w:val="24"/>
          <w:szCs w:val="24"/>
          <w14:ligatures w14:val="standardContextual"/>
        </w:rPr>
      </w:pPr>
      <w:r w:rsidRPr="00D66511">
        <w:rPr>
          <w:rFonts w:ascii="Arial" w:eastAsia="Calibri" w:hAnsi="Arial" w:cs="Arial"/>
          <w:kern w:val="2"/>
          <w:sz w:val="24"/>
          <w:szCs w:val="24"/>
          <w14:ligatures w14:val="standardContextual"/>
        </w:rPr>
        <w:t>Градоначалникот одговори-Го разговаравме со Директорите ова прашање, таблетите ќе се употребуваат само за оние работи кои што ќе се неопходни за одвивање на наставата.</w:t>
      </w:r>
      <w:r w:rsidR="006966D6">
        <w:rPr>
          <w:rFonts w:ascii="Arial" w:eastAsia="Calibri" w:hAnsi="Arial" w:cs="Arial"/>
          <w:kern w:val="2"/>
          <w:sz w:val="24"/>
          <w:szCs w:val="24"/>
          <w14:ligatures w14:val="standardContextual"/>
        </w:rPr>
        <w:t xml:space="preserve"> </w:t>
      </w:r>
      <w:r w:rsidRPr="00D66511">
        <w:rPr>
          <w:rFonts w:ascii="Arial" w:eastAsia="Calibri" w:hAnsi="Arial" w:cs="Arial"/>
          <w:kern w:val="2"/>
          <w:sz w:val="24"/>
          <w:szCs w:val="24"/>
          <w14:ligatures w14:val="standardContextual"/>
        </w:rPr>
        <w:t>Таблетите немаат целосно исти функции, односно немаат пристап до интернет без сим картичка, како не би се злоупотребувале истите за активности надвор од училиштето.</w:t>
      </w:r>
      <w:r w:rsidR="006966D6">
        <w:rPr>
          <w:rFonts w:ascii="Arial" w:eastAsia="Calibri" w:hAnsi="Arial" w:cs="Arial"/>
          <w:kern w:val="2"/>
          <w:sz w:val="24"/>
          <w:szCs w:val="24"/>
          <w14:ligatures w14:val="standardContextual"/>
        </w:rPr>
        <w:t xml:space="preserve"> </w:t>
      </w:r>
      <w:r w:rsidRPr="00D66511">
        <w:rPr>
          <w:rFonts w:ascii="Arial" w:eastAsia="Calibri" w:hAnsi="Arial" w:cs="Arial"/>
          <w:kern w:val="2"/>
          <w:sz w:val="24"/>
          <w:szCs w:val="24"/>
          <w14:ligatures w14:val="standardContextual"/>
        </w:rPr>
        <w:t>Веќе е разговарано и ќе има соодветно решение.</w:t>
      </w:r>
    </w:p>
    <w:p w14:paraId="4AE81474" w14:textId="096801A7" w:rsidR="00D66511" w:rsidRPr="00D66511" w:rsidRDefault="00D66511" w:rsidP="0065065D">
      <w:pPr>
        <w:spacing w:after="160" w:line="259" w:lineRule="auto"/>
        <w:jc w:val="both"/>
        <w:rPr>
          <w:rFonts w:ascii="Arial" w:eastAsia="Calibri" w:hAnsi="Arial" w:cs="Arial"/>
          <w:kern w:val="2"/>
          <w:sz w:val="24"/>
          <w:szCs w:val="24"/>
          <w14:ligatures w14:val="standardContextual"/>
        </w:rPr>
      </w:pPr>
      <w:r w:rsidRPr="00D66511">
        <w:rPr>
          <w:rFonts w:ascii="Arial" w:eastAsia="Calibri" w:hAnsi="Arial" w:cs="Arial"/>
          <w:kern w:val="2"/>
          <w:sz w:val="24"/>
          <w:szCs w:val="24"/>
          <w14:ligatures w14:val="standardContextual"/>
        </w:rPr>
        <w:t>Советникот Љупчо Недески постави прашање-</w:t>
      </w:r>
      <w:bookmarkStart w:id="9" w:name="_Hlk190244623"/>
      <w:r w:rsidRPr="00D66511">
        <w:rPr>
          <w:rFonts w:ascii="Arial" w:eastAsia="Calibri" w:hAnsi="Arial" w:cs="Arial"/>
          <w:kern w:val="2"/>
          <w:sz w:val="24"/>
          <w:szCs w:val="24"/>
          <w14:ligatures w14:val="standardContextual"/>
        </w:rPr>
        <w:t>Направив анализа на неколку објави на страната на Општина Аеродром каде што во 2015 година Општина Аеродром била прогласена за една од најтранспарентните Општини за пристап на податоци од јавен интерес од јавен карактер на нашата веб страна.</w:t>
      </w:r>
      <w:r w:rsidR="006966D6">
        <w:rPr>
          <w:rFonts w:ascii="Arial" w:eastAsia="Calibri" w:hAnsi="Arial" w:cs="Arial"/>
          <w:kern w:val="2"/>
          <w:sz w:val="24"/>
          <w:szCs w:val="24"/>
          <w14:ligatures w14:val="standardContextual"/>
        </w:rPr>
        <w:t xml:space="preserve"> </w:t>
      </w:r>
      <w:r w:rsidRPr="00D66511">
        <w:rPr>
          <w:rFonts w:ascii="Arial" w:eastAsia="Calibri" w:hAnsi="Arial" w:cs="Arial"/>
          <w:kern w:val="2"/>
          <w:sz w:val="24"/>
          <w:szCs w:val="24"/>
          <w14:ligatures w14:val="standardContextual"/>
        </w:rPr>
        <w:t>За нецели 10 години успеавме да останеме Општина со 0 трансппарентност, со оглед на фактот дека сеуште немам добиено извештаи за работењето на кошаркарскиот клуб МЗТ Скопје јас не гледам дека има некаква транспарентност во работењето.</w:t>
      </w:r>
      <w:r w:rsidR="006966D6">
        <w:rPr>
          <w:rFonts w:ascii="Arial" w:eastAsia="Calibri" w:hAnsi="Arial" w:cs="Arial"/>
          <w:kern w:val="2"/>
          <w:sz w:val="24"/>
          <w:szCs w:val="24"/>
          <w14:ligatures w14:val="standardContextual"/>
        </w:rPr>
        <w:t xml:space="preserve"> </w:t>
      </w:r>
      <w:r w:rsidRPr="00D66511">
        <w:rPr>
          <w:rFonts w:ascii="Arial" w:eastAsia="Calibri" w:hAnsi="Arial" w:cs="Arial"/>
          <w:kern w:val="2"/>
          <w:sz w:val="24"/>
          <w:szCs w:val="24"/>
          <w14:ligatures w14:val="standardContextual"/>
        </w:rPr>
        <w:t>Барам да ми се достават извештаите за 2022</w:t>
      </w:r>
      <w:r w:rsidR="006966D6">
        <w:rPr>
          <w:rFonts w:ascii="Arial" w:eastAsia="Calibri" w:hAnsi="Arial" w:cs="Arial"/>
          <w:kern w:val="2"/>
          <w:sz w:val="24"/>
          <w:szCs w:val="24"/>
          <w14:ligatures w14:val="standardContextual"/>
        </w:rPr>
        <w:t xml:space="preserve">, </w:t>
      </w:r>
      <w:r w:rsidRPr="00D66511">
        <w:rPr>
          <w:rFonts w:ascii="Arial" w:eastAsia="Calibri" w:hAnsi="Arial" w:cs="Arial"/>
          <w:kern w:val="2"/>
          <w:sz w:val="24"/>
          <w:szCs w:val="24"/>
          <w14:ligatures w14:val="standardContextual"/>
        </w:rPr>
        <w:t>2023 и 2024 година.</w:t>
      </w:r>
      <w:r w:rsidRPr="00D66511">
        <w:rPr>
          <w:rFonts w:ascii="Arial" w:eastAsia="Calibri" w:hAnsi="Arial" w:cs="Arial"/>
          <w:kern w:val="2"/>
          <w:sz w:val="24"/>
          <w:szCs w:val="24"/>
          <w:lang w:val="ru-RU"/>
          <w14:ligatures w14:val="standardContextual"/>
        </w:rPr>
        <w:t xml:space="preserve"> </w:t>
      </w:r>
      <w:bookmarkEnd w:id="9"/>
    </w:p>
    <w:p w14:paraId="44657C4F" w14:textId="76141B1D" w:rsidR="00D66511" w:rsidRPr="00D66511" w:rsidRDefault="00D66511" w:rsidP="0065065D">
      <w:pPr>
        <w:spacing w:after="160" w:line="259" w:lineRule="auto"/>
        <w:jc w:val="both"/>
        <w:rPr>
          <w:rFonts w:ascii="Arial" w:eastAsia="Calibri" w:hAnsi="Arial" w:cs="Arial"/>
          <w:color w:val="FF0000"/>
          <w:kern w:val="2"/>
          <w:sz w:val="24"/>
          <w:szCs w:val="24"/>
          <w14:ligatures w14:val="standardContextual"/>
        </w:rPr>
      </w:pPr>
      <w:r w:rsidRPr="00D66511">
        <w:rPr>
          <w:rFonts w:ascii="Arial" w:eastAsia="Calibri" w:hAnsi="Arial" w:cs="Arial"/>
          <w:kern w:val="2"/>
          <w:sz w:val="24"/>
          <w:szCs w:val="24"/>
          <w14:ligatures w14:val="standardContextual"/>
        </w:rPr>
        <w:t>-</w:t>
      </w:r>
      <w:bookmarkStart w:id="10" w:name="_Hlk190244120"/>
      <w:r w:rsidRPr="00D66511">
        <w:rPr>
          <w:rFonts w:ascii="Arial" w:eastAsia="Calibri" w:hAnsi="Arial" w:cs="Arial"/>
          <w:kern w:val="2"/>
          <w:sz w:val="24"/>
          <w:szCs w:val="24"/>
          <w14:ligatures w14:val="standardContextual"/>
        </w:rPr>
        <w:t>Дали е направена ревизија на спортското игралиште помеѓу Лукоил бензиската и поранешна Стела, јули месец 2022 година поранешниот Градоначалник на социјалните мрежи објави дека срцето на Аеродром добило реконструирано играл</w:t>
      </w:r>
      <w:r>
        <w:rPr>
          <w:rFonts w:ascii="Arial" w:eastAsia="Calibri" w:hAnsi="Arial" w:cs="Arial"/>
          <w:kern w:val="2"/>
          <w:sz w:val="24"/>
          <w:szCs w:val="24"/>
          <w14:ligatures w14:val="standardContextual"/>
        </w:rPr>
        <w:t>и</w:t>
      </w:r>
      <w:r w:rsidRPr="00D66511">
        <w:rPr>
          <w:rFonts w:ascii="Arial" w:eastAsia="Calibri" w:hAnsi="Arial" w:cs="Arial"/>
          <w:kern w:val="2"/>
          <w:sz w:val="24"/>
          <w:szCs w:val="24"/>
          <w14:ligatures w14:val="standardContextual"/>
        </w:rPr>
        <w:t>ште за да можат сите да го користат. Тоа игралиште никогаш не беше во функција за користење, бидејќи беше сменета подлогата и останати беа старите кошеви и никогаш не било користено за неговата намена.</w:t>
      </w:r>
      <w:r w:rsidR="006966D6">
        <w:rPr>
          <w:rFonts w:ascii="Arial" w:eastAsia="Calibri" w:hAnsi="Arial" w:cs="Arial"/>
          <w:kern w:val="2"/>
          <w:sz w:val="24"/>
          <w:szCs w:val="24"/>
          <w14:ligatures w14:val="standardContextual"/>
        </w:rPr>
        <w:t xml:space="preserve"> </w:t>
      </w:r>
      <w:r w:rsidRPr="00D66511">
        <w:rPr>
          <w:rFonts w:ascii="Arial" w:eastAsia="Calibri" w:hAnsi="Arial" w:cs="Arial"/>
          <w:kern w:val="2"/>
          <w:sz w:val="24"/>
          <w:szCs w:val="24"/>
          <w14:ligatures w14:val="standardContextual"/>
        </w:rPr>
        <w:t>Молба да се изврши ревизија и да ми се даде одговвор дали е извршена ревизија на тоа детско игралиште.</w:t>
      </w:r>
      <w:r w:rsidRPr="00D66511">
        <w:rPr>
          <w:rFonts w:ascii="Arial" w:eastAsia="Calibri" w:hAnsi="Arial" w:cs="Arial"/>
          <w:color w:val="FF0000"/>
          <w:kern w:val="2"/>
          <w:sz w:val="24"/>
          <w:szCs w:val="24"/>
          <w:lang w:val="ru-RU"/>
          <w14:ligatures w14:val="standardContextual"/>
        </w:rPr>
        <w:t xml:space="preserve"> </w:t>
      </w:r>
      <w:bookmarkEnd w:id="10"/>
    </w:p>
    <w:p w14:paraId="405EE50F" w14:textId="77777777" w:rsidR="00D66511" w:rsidRPr="004937D1" w:rsidRDefault="00D66511" w:rsidP="00D66511">
      <w:pPr>
        <w:jc w:val="both"/>
        <w:rPr>
          <w:rFonts w:ascii="Arial" w:hAnsi="Arial" w:cs="Arial"/>
          <w:sz w:val="24"/>
          <w:szCs w:val="24"/>
        </w:rPr>
      </w:pPr>
    </w:p>
    <w:p w14:paraId="42EBE39B" w14:textId="77777777" w:rsidR="00AE2151" w:rsidRPr="00F874D7" w:rsidRDefault="00AE2151" w:rsidP="00CF332C">
      <w:pPr>
        <w:rPr>
          <w:rFonts w:ascii="Arial" w:hAnsi="Arial" w:cs="Arial"/>
          <w:sz w:val="24"/>
          <w:szCs w:val="24"/>
          <w:lang w:val="ru-RU"/>
        </w:rPr>
      </w:pPr>
      <w:r w:rsidRPr="00F874D7">
        <w:rPr>
          <w:rFonts w:ascii="Arial" w:hAnsi="Arial" w:cs="Arial"/>
          <w:sz w:val="24"/>
          <w:szCs w:val="24"/>
        </w:rPr>
        <w:t>Дневниот ред беше исцрпен.</w:t>
      </w:r>
    </w:p>
    <w:p w14:paraId="2B580A5E" w14:textId="7F7178F2" w:rsidR="00A32A13" w:rsidRPr="00E16194" w:rsidRDefault="00AE2151" w:rsidP="00E16194">
      <w:pPr>
        <w:tabs>
          <w:tab w:val="left" w:pos="360"/>
        </w:tabs>
        <w:rPr>
          <w:rFonts w:ascii="Arial" w:hAnsi="Arial" w:cs="Arial"/>
          <w:sz w:val="24"/>
          <w:szCs w:val="24"/>
        </w:rPr>
      </w:pPr>
      <w:r w:rsidRPr="00E3308C">
        <w:rPr>
          <w:rFonts w:ascii="Arial" w:hAnsi="Arial" w:cs="Arial"/>
          <w:sz w:val="24"/>
          <w:szCs w:val="24"/>
        </w:rPr>
        <w:t xml:space="preserve">Со тоа  заврши </w:t>
      </w:r>
      <w:r w:rsidR="003630C2">
        <w:rPr>
          <w:rFonts w:ascii="Arial" w:hAnsi="Arial" w:cs="Arial"/>
          <w:sz w:val="24"/>
          <w:szCs w:val="24"/>
        </w:rPr>
        <w:t>5</w:t>
      </w:r>
      <w:r w:rsidR="00D66511">
        <w:rPr>
          <w:rFonts w:ascii="Arial" w:hAnsi="Arial" w:cs="Arial"/>
          <w:sz w:val="24"/>
          <w:szCs w:val="24"/>
        </w:rPr>
        <w:t>3</w:t>
      </w:r>
      <w:r w:rsidR="00463D10">
        <w:rPr>
          <w:rFonts w:ascii="Arial" w:hAnsi="Arial" w:cs="Arial"/>
          <w:sz w:val="24"/>
          <w:szCs w:val="24"/>
        </w:rPr>
        <w:t xml:space="preserve">-та </w:t>
      </w:r>
      <w:r w:rsidRPr="00E3308C">
        <w:rPr>
          <w:rFonts w:ascii="Arial" w:hAnsi="Arial" w:cs="Arial"/>
          <w:sz w:val="24"/>
          <w:szCs w:val="24"/>
        </w:rPr>
        <w:t>седница</w:t>
      </w:r>
      <w:r w:rsidRPr="00E3308C">
        <w:rPr>
          <w:rFonts w:ascii="Arial" w:hAnsi="Arial" w:cs="Arial"/>
          <w:sz w:val="24"/>
          <w:szCs w:val="24"/>
          <w:lang w:val="ru-RU"/>
        </w:rPr>
        <w:t xml:space="preserve"> на </w:t>
      </w:r>
      <w:proofErr w:type="spellStart"/>
      <w:r w:rsidRPr="00E3308C">
        <w:rPr>
          <w:rFonts w:ascii="Arial" w:hAnsi="Arial" w:cs="Arial"/>
          <w:sz w:val="24"/>
          <w:szCs w:val="24"/>
          <w:lang w:val="ru-RU"/>
        </w:rPr>
        <w:t>Советот</w:t>
      </w:r>
      <w:proofErr w:type="spellEnd"/>
      <w:r w:rsidRPr="00E3308C">
        <w:rPr>
          <w:rFonts w:ascii="Arial" w:hAnsi="Arial" w:cs="Arial"/>
          <w:sz w:val="24"/>
          <w:szCs w:val="24"/>
          <w:lang w:val="ru-RU"/>
        </w:rPr>
        <w:t xml:space="preserve"> на </w:t>
      </w:r>
      <w:proofErr w:type="spellStart"/>
      <w:r w:rsidRPr="00E3308C">
        <w:rPr>
          <w:rFonts w:ascii="Arial" w:hAnsi="Arial" w:cs="Arial"/>
          <w:sz w:val="24"/>
          <w:szCs w:val="24"/>
          <w:lang w:val="ru-RU"/>
        </w:rPr>
        <w:t>Општина</w:t>
      </w:r>
      <w:proofErr w:type="spellEnd"/>
      <w:r w:rsidRPr="00E3308C">
        <w:rPr>
          <w:rFonts w:ascii="Arial" w:hAnsi="Arial" w:cs="Arial"/>
          <w:sz w:val="24"/>
          <w:szCs w:val="24"/>
          <w:lang w:val="ru-RU"/>
        </w:rPr>
        <w:t xml:space="preserve"> </w:t>
      </w:r>
      <w:proofErr w:type="spellStart"/>
      <w:r w:rsidRPr="00E3308C">
        <w:rPr>
          <w:rFonts w:ascii="Arial" w:hAnsi="Arial" w:cs="Arial"/>
          <w:sz w:val="24"/>
          <w:szCs w:val="24"/>
          <w:lang w:val="ru-RU"/>
        </w:rPr>
        <w:t>Аеродром</w:t>
      </w:r>
      <w:proofErr w:type="spellEnd"/>
      <w:r w:rsidRPr="00E3308C">
        <w:rPr>
          <w:rFonts w:ascii="Arial" w:hAnsi="Arial" w:cs="Arial"/>
          <w:sz w:val="24"/>
          <w:szCs w:val="24"/>
        </w:rPr>
        <w:t>.</w:t>
      </w:r>
    </w:p>
    <w:p w14:paraId="28CE7A3E" w14:textId="77777777" w:rsidR="004937D1" w:rsidRPr="0087378B" w:rsidRDefault="004937D1" w:rsidP="00CF332C">
      <w:pPr>
        <w:tabs>
          <w:tab w:val="left" w:pos="360"/>
        </w:tabs>
        <w:rPr>
          <w:rFonts w:ascii="Arial" w:hAnsi="Arial" w:cs="Arial"/>
          <w:sz w:val="24"/>
          <w:szCs w:val="24"/>
          <w:lang w:val="ru-RU"/>
        </w:rPr>
      </w:pPr>
    </w:p>
    <w:p w14:paraId="503C40E7" w14:textId="77777777" w:rsidR="005A5EDD" w:rsidRPr="0087378B" w:rsidRDefault="005A5EDD" w:rsidP="00432941">
      <w:pPr>
        <w:tabs>
          <w:tab w:val="left" w:pos="360"/>
        </w:tabs>
        <w:jc w:val="right"/>
        <w:rPr>
          <w:rFonts w:ascii="Arial" w:hAnsi="Arial" w:cs="Arial"/>
          <w:sz w:val="24"/>
          <w:szCs w:val="24"/>
          <w:lang w:val="ru-RU"/>
        </w:rPr>
      </w:pPr>
    </w:p>
    <w:p w14:paraId="4432A188" w14:textId="77777777" w:rsidR="005A5EDD" w:rsidRPr="0087378B" w:rsidRDefault="005A5EDD" w:rsidP="00432941">
      <w:pPr>
        <w:tabs>
          <w:tab w:val="left" w:pos="360"/>
        </w:tabs>
        <w:jc w:val="right"/>
        <w:rPr>
          <w:rFonts w:ascii="Arial" w:hAnsi="Arial" w:cs="Arial"/>
          <w:sz w:val="24"/>
          <w:szCs w:val="24"/>
          <w:lang w:val="ru-RU"/>
        </w:rPr>
      </w:pPr>
    </w:p>
    <w:p w14:paraId="6ECCA18A" w14:textId="3292C8EB" w:rsidR="00AE2151" w:rsidRPr="00E3308C" w:rsidRDefault="00AE2151" w:rsidP="00432941">
      <w:pPr>
        <w:tabs>
          <w:tab w:val="left" w:pos="360"/>
        </w:tabs>
        <w:jc w:val="right"/>
        <w:rPr>
          <w:rFonts w:ascii="Arial" w:hAnsi="Arial" w:cs="Arial"/>
          <w:sz w:val="24"/>
          <w:szCs w:val="24"/>
        </w:rPr>
      </w:pPr>
      <w:r w:rsidRPr="00E3308C">
        <w:rPr>
          <w:rFonts w:ascii="Arial" w:hAnsi="Arial" w:cs="Arial"/>
          <w:sz w:val="24"/>
          <w:szCs w:val="24"/>
        </w:rPr>
        <w:t>Претседател на Совет</w:t>
      </w:r>
    </w:p>
    <w:p w14:paraId="3B5E20B2" w14:textId="77777777" w:rsidR="00AE2151" w:rsidRPr="00E3308C" w:rsidRDefault="00AE2151" w:rsidP="00432941">
      <w:pPr>
        <w:tabs>
          <w:tab w:val="left" w:pos="5415"/>
        </w:tabs>
        <w:jc w:val="right"/>
        <w:rPr>
          <w:rFonts w:ascii="Arial" w:hAnsi="Arial" w:cs="Arial"/>
          <w:sz w:val="24"/>
          <w:szCs w:val="24"/>
        </w:rPr>
      </w:pPr>
      <w:r w:rsidRPr="00E3308C">
        <w:rPr>
          <w:rFonts w:ascii="Arial" w:hAnsi="Arial" w:cs="Arial"/>
          <w:sz w:val="24"/>
          <w:szCs w:val="24"/>
        </w:rPr>
        <w:tab/>
        <w:t xml:space="preserve">                    на Општина Аеродром</w:t>
      </w:r>
    </w:p>
    <w:p w14:paraId="2519265B" w14:textId="06A17BF0" w:rsidR="00AE2151" w:rsidRPr="009805FE" w:rsidRDefault="00AE2151" w:rsidP="00432941">
      <w:pPr>
        <w:tabs>
          <w:tab w:val="left" w:pos="5415"/>
          <w:tab w:val="right" w:pos="9360"/>
        </w:tabs>
        <w:jc w:val="right"/>
        <w:rPr>
          <w:rFonts w:ascii="Arial" w:hAnsi="Arial" w:cs="Arial"/>
          <w:sz w:val="24"/>
          <w:szCs w:val="24"/>
          <w:lang w:val="en-US"/>
        </w:rPr>
      </w:pPr>
      <w:r w:rsidRPr="00E3308C">
        <w:rPr>
          <w:rFonts w:ascii="Arial" w:hAnsi="Arial" w:cs="Arial"/>
          <w:sz w:val="24"/>
          <w:szCs w:val="24"/>
        </w:rPr>
        <w:tab/>
      </w:r>
      <w:r w:rsidRPr="00E3308C">
        <w:rPr>
          <w:rFonts w:ascii="Arial" w:hAnsi="Arial" w:cs="Arial"/>
          <w:sz w:val="24"/>
          <w:szCs w:val="24"/>
        </w:rPr>
        <w:tab/>
      </w:r>
      <w:r w:rsidR="00705BF3">
        <w:rPr>
          <w:rFonts w:ascii="Arial" w:hAnsi="Arial" w:cs="Arial"/>
          <w:sz w:val="24"/>
          <w:szCs w:val="24"/>
        </w:rPr>
        <w:t>Љупчо Ацковски</w:t>
      </w:r>
    </w:p>
    <w:sectPr w:rsidR="00AE2151" w:rsidRPr="009805FE" w:rsidSect="007C7145">
      <w:footerReference w:type="default" r:id="rId7"/>
      <w:pgSz w:w="12240" w:h="15840"/>
      <w:pgMar w:top="1418" w:right="900" w:bottom="1418" w:left="1418"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FF97A" w14:textId="77777777" w:rsidR="008766B5" w:rsidRDefault="008766B5">
      <w:r>
        <w:separator/>
      </w:r>
    </w:p>
  </w:endnote>
  <w:endnote w:type="continuationSeparator" w:id="0">
    <w:p w14:paraId="65CF4273" w14:textId="77777777" w:rsidR="008766B5" w:rsidRDefault="0087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MAC C Swiss">
    <w:altName w:val="Calibri"/>
    <w:panose1 w:val="020B7200000000000000"/>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C C Times">
    <w:altName w:val="Courier New"/>
    <w:panose1 w:val="02027200000000000000"/>
    <w:charset w:val="00"/>
    <w:family w:val="roman"/>
    <w:pitch w:val="variable"/>
    <w:sig w:usb0="00000087" w:usb1="00000000" w:usb2="00000000" w:usb3="00000000" w:csb0="0000001B" w:csb1="00000000"/>
  </w:font>
  <w:font w:name="MakCir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819A5" w14:textId="77777777" w:rsidR="00BE3C3D" w:rsidRPr="000B67CB" w:rsidRDefault="00BE3C3D" w:rsidP="007F7879">
    <w:pPr>
      <w:pStyle w:val="Footer"/>
      <w:pBdr>
        <w:top w:val="thinThickSmallGap" w:sz="24" w:space="1" w:color="622423"/>
      </w:pBdr>
      <w:tabs>
        <w:tab w:val="clear" w:pos="4680"/>
        <w:tab w:val="clear" w:pos="9360"/>
        <w:tab w:val="right" w:pos="10538"/>
      </w:tabs>
      <w:jc w:val="both"/>
      <w:rPr>
        <w:rFonts w:ascii="Cambria" w:hAnsi="Cambria"/>
      </w:rPr>
    </w:pPr>
    <w:r w:rsidRPr="000B67CB">
      <w:rPr>
        <w:rFonts w:ascii="Cambria" w:hAnsi="Cambria"/>
      </w:rPr>
      <w:tab/>
    </w:r>
    <w:r>
      <w:fldChar w:fldCharType="begin"/>
    </w:r>
    <w:r>
      <w:instrText xml:space="preserve"> PAGE   \* MERGEFORMAT </w:instrText>
    </w:r>
    <w:r>
      <w:fldChar w:fldCharType="separate"/>
    </w:r>
    <w:r w:rsidRPr="00BE3C3D">
      <w:rPr>
        <w:rFonts w:ascii="Cambria" w:hAnsi="Cambria"/>
        <w:noProof/>
      </w:rPr>
      <w:t>4</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7E6FD" w14:textId="77777777" w:rsidR="008766B5" w:rsidRDefault="008766B5">
      <w:r>
        <w:separator/>
      </w:r>
    </w:p>
  </w:footnote>
  <w:footnote w:type="continuationSeparator" w:id="0">
    <w:p w14:paraId="106012CC" w14:textId="77777777" w:rsidR="008766B5" w:rsidRDefault="00876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15A1"/>
    <w:multiLevelType w:val="hybridMultilevel"/>
    <w:tmpl w:val="E6B2BF2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65C36C1"/>
    <w:multiLevelType w:val="hybridMultilevel"/>
    <w:tmpl w:val="B2E8F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D7EE7"/>
    <w:multiLevelType w:val="hybridMultilevel"/>
    <w:tmpl w:val="ED989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812"/>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15:restartNumberingAfterBreak="0">
    <w:nsid w:val="11B20C25"/>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13524A"/>
    <w:multiLevelType w:val="hybridMultilevel"/>
    <w:tmpl w:val="36281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BC05E4"/>
    <w:multiLevelType w:val="hybridMultilevel"/>
    <w:tmpl w:val="5BF2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1E2BAD"/>
    <w:multiLevelType w:val="hybridMultilevel"/>
    <w:tmpl w:val="E2382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8F7EE4"/>
    <w:multiLevelType w:val="hybridMultilevel"/>
    <w:tmpl w:val="E682D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16AB6"/>
    <w:multiLevelType w:val="hybridMultilevel"/>
    <w:tmpl w:val="1958C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37730B"/>
    <w:multiLevelType w:val="hybridMultilevel"/>
    <w:tmpl w:val="3C7A8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572616"/>
    <w:multiLevelType w:val="hybridMultilevel"/>
    <w:tmpl w:val="3392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D75F7"/>
    <w:multiLevelType w:val="hybridMultilevel"/>
    <w:tmpl w:val="52B4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58534E"/>
    <w:multiLevelType w:val="hybridMultilevel"/>
    <w:tmpl w:val="E990F33A"/>
    <w:lvl w:ilvl="0" w:tplc="D45E901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542018A4"/>
    <w:multiLevelType w:val="hybridMultilevel"/>
    <w:tmpl w:val="1FDC94E8"/>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5" w15:restartNumberingAfterBreak="0">
    <w:nsid w:val="56345E93"/>
    <w:multiLevelType w:val="hybridMultilevel"/>
    <w:tmpl w:val="E0ACBC7C"/>
    <w:lvl w:ilvl="0" w:tplc="B2667DC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64A85CCC"/>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7" w15:restartNumberingAfterBreak="0">
    <w:nsid w:val="7D980A4B"/>
    <w:multiLevelType w:val="hybridMultilevel"/>
    <w:tmpl w:val="3C0AB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209032">
    <w:abstractNumId w:val="13"/>
  </w:num>
  <w:num w:numId="2" w16cid:durableId="2132552199">
    <w:abstractNumId w:val="0"/>
  </w:num>
  <w:num w:numId="3" w16cid:durableId="904802138">
    <w:abstractNumId w:val="11"/>
  </w:num>
  <w:num w:numId="4" w16cid:durableId="1428891993">
    <w:abstractNumId w:val="14"/>
  </w:num>
  <w:num w:numId="5" w16cid:durableId="427626171">
    <w:abstractNumId w:val="16"/>
  </w:num>
  <w:num w:numId="6" w16cid:durableId="1384065539">
    <w:abstractNumId w:val="3"/>
  </w:num>
  <w:num w:numId="7" w16cid:durableId="255796827">
    <w:abstractNumId w:val="5"/>
  </w:num>
  <w:num w:numId="8" w16cid:durableId="1230919636">
    <w:abstractNumId w:val="6"/>
  </w:num>
  <w:num w:numId="9" w16cid:durableId="1330325721">
    <w:abstractNumId w:val="12"/>
  </w:num>
  <w:num w:numId="10" w16cid:durableId="1026981720">
    <w:abstractNumId w:val="8"/>
  </w:num>
  <w:num w:numId="11" w16cid:durableId="329985652">
    <w:abstractNumId w:val="4"/>
  </w:num>
  <w:num w:numId="12" w16cid:durableId="894857950">
    <w:abstractNumId w:val="7"/>
  </w:num>
  <w:num w:numId="13" w16cid:durableId="1146816702">
    <w:abstractNumId w:val="10"/>
  </w:num>
  <w:num w:numId="14" w16cid:durableId="671210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836267">
    <w:abstractNumId w:val="1"/>
  </w:num>
  <w:num w:numId="16" w16cid:durableId="1100180053">
    <w:abstractNumId w:val="2"/>
  </w:num>
  <w:num w:numId="17" w16cid:durableId="1532719911">
    <w:abstractNumId w:val="9"/>
  </w:num>
  <w:num w:numId="18" w16cid:durableId="1548030916">
    <w:abstractNumId w:val="17"/>
  </w:num>
  <w:num w:numId="19" w16cid:durableId="8214346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C4"/>
    <w:rsid w:val="000009CC"/>
    <w:rsid w:val="00000F65"/>
    <w:rsid w:val="00002816"/>
    <w:rsid w:val="000042E5"/>
    <w:rsid w:val="00004FC1"/>
    <w:rsid w:val="00004FC8"/>
    <w:rsid w:val="00007ADE"/>
    <w:rsid w:val="000101A2"/>
    <w:rsid w:val="000103CB"/>
    <w:rsid w:val="00011CA2"/>
    <w:rsid w:val="00015798"/>
    <w:rsid w:val="00015C99"/>
    <w:rsid w:val="00016565"/>
    <w:rsid w:val="00016689"/>
    <w:rsid w:val="00017243"/>
    <w:rsid w:val="00020198"/>
    <w:rsid w:val="00020979"/>
    <w:rsid w:val="00021EF4"/>
    <w:rsid w:val="00022C54"/>
    <w:rsid w:val="0002385E"/>
    <w:rsid w:val="0002400F"/>
    <w:rsid w:val="000251BC"/>
    <w:rsid w:val="00025C7B"/>
    <w:rsid w:val="00026EC6"/>
    <w:rsid w:val="0003087E"/>
    <w:rsid w:val="00030FCE"/>
    <w:rsid w:val="0003107F"/>
    <w:rsid w:val="00031F49"/>
    <w:rsid w:val="000320CC"/>
    <w:rsid w:val="000322E7"/>
    <w:rsid w:val="00032F22"/>
    <w:rsid w:val="00036B89"/>
    <w:rsid w:val="00043D3C"/>
    <w:rsid w:val="00043DFF"/>
    <w:rsid w:val="000461E8"/>
    <w:rsid w:val="0004782F"/>
    <w:rsid w:val="0005006F"/>
    <w:rsid w:val="0005085E"/>
    <w:rsid w:val="00050A4B"/>
    <w:rsid w:val="00053064"/>
    <w:rsid w:val="0005366A"/>
    <w:rsid w:val="000551A0"/>
    <w:rsid w:val="00055410"/>
    <w:rsid w:val="0005556B"/>
    <w:rsid w:val="0005649C"/>
    <w:rsid w:val="00056FC4"/>
    <w:rsid w:val="0006088A"/>
    <w:rsid w:val="00062714"/>
    <w:rsid w:val="00065067"/>
    <w:rsid w:val="0006517C"/>
    <w:rsid w:val="000661F4"/>
    <w:rsid w:val="0007182D"/>
    <w:rsid w:val="00073315"/>
    <w:rsid w:val="00074320"/>
    <w:rsid w:val="00075823"/>
    <w:rsid w:val="00075D25"/>
    <w:rsid w:val="000766C3"/>
    <w:rsid w:val="00076DBF"/>
    <w:rsid w:val="0008091D"/>
    <w:rsid w:val="00081F7B"/>
    <w:rsid w:val="000841EA"/>
    <w:rsid w:val="0008436C"/>
    <w:rsid w:val="000845D8"/>
    <w:rsid w:val="0008544C"/>
    <w:rsid w:val="00086046"/>
    <w:rsid w:val="000909CD"/>
    <w:rsid w:val="00093683"/>
    <w:rsid w:val="000950B7"/>
    <w:rsid w:val="00095371"/>
    <w:rsid w:val="000954C8"/>
    <w:rsid w:val="00095B33"/>
    <w:rsid w:val="00097707"/>
    <w:rsid w:val="000A0561"/>
    <w:rsid w:val="000A1AE8"/>
    <w:rsid w:val="000A2BCE"/>
    <w:rsid w:val="000A5438"/>
    <w:rsid w:val="000A5A7A"/>
    <w:rsid w:val="000B0F8E"/>
    <w:rsid w:val="000B19A0"/>
    <w:rsid w:val="000B2C84"/>
    <w:rsid w:val="000B42E2"/>
    <w:rsid w:val="000B5161"/>
    <w:rsid w:val="000B5571"/>
    <w:rsid w:val="000B6140"/>
    <w:rsid w:val="000B67CB"/>
    <w:rsid w:val="000B6DA2"/>
    <w:rsid w:val="000B7F25"/>
    <w:rsid w:val="000C35A9"/>
    <w:rsid w:val="000C46B4"/>
    <w:rsid w:val="000C653A"/>
    <w:rsid w:val="000C7BF6"/>
    <w:rsid w:val="000D0345"/>
    <w:rsid w:val="000D0ACE"/>
    <w:rsid w:val="000D317D"/>
    <w:rsid w:val="000D3803"/>
    <w:rsid w:val="000D3820"/>
    <w:rsid w:val="000D3C21"/>
    <w:rsid w:val="000D526A"/>
    <w:rsid w:val="000D5B39"/>
    <w:rsid w:val="000D7380"/>
    <w:rsid w:val="000E3763"/>
    <w:rsid w:val="000E3783"/>
    <w:rsid w:val="000E49C2"/>
    <w:rsid w:val="000E4E7A"/>
    <w:rsid w:val="000E5685"/>
    <w:rsid w:val="000E74CE"/>
    <w:rsid w:val="000E7920"/>
    <w:rsid w:val="000F0956"/>
    <w:rsid w:val="000F2E9C"/>
    <w:rsid w:val="000F3571"/>
    <w:rsid w:val="000F4C22"/>
    <w:rsid w:val="000F5552"/>
    <w:rsid w:val="000F6611"/>
    <w:rsid w:val="000F69B6"/>
    <w:rsid w:val="000F7A31"/>
    <w:rsid w:val="000F7B55"/>
    <w:rsid w:val="0010039B"/>
    <w:rsid w:val="00100ABB"/>
    <w:rsid w:val="0010163B"/>
    <w:rsid w:val="00102440"/>
    <w:rsid w:val="00102F97"/>
    <w:rsid w:val="001117B2"/>
    <w:rsid w:val="00111B2D"/>
    <w:rsid w:val="001130F2"/>
    <w:rsid w:val="00113627"/>
    <w:rsid w:val="00114167"/>
    <w:rsid w:val="0011476A"/>
    <w:rsid w:val="00117393"/>
    <w:rsid w:val="00117C7B"/>
    <w:rsid w:val="001247BE"/>
    <w:rsid w:val="001248C8"/>
    <w:rsid w:val="00124DEB"/>
    <w:rsid w:val="00125B0A"/>
    <w:rsid w:val="00126C34"/>
    <w:rsid w:val="001306A3"/>
    <w:rsid w:val="00131A82"/>
    <w:rsid w:val="00131CCE"/>
    <w:rsid w:val="001349E1"/>
    <w:rsid w:val="00136891"/>
    <w:rsid w:val="00137875"/>
    <w:rsid w:val="00141D14"/>
    <w:rsid w:val="001424C9"/>
    <w:rsid w:val="001427CF"/>
    <w:rsid w:val="00143012"/>
    <w:rsid w:val="001438CD"/>
    <w:rsid w:val="001444F9"/>
    <w:rsid w:val="00144AB5"/>
    <w:rsid w:val="00146BAF"/>
    <w:rsid w:val="00146DF5"/>
    <w:rsid w:val="00147A85"/>
    <w:rsid w:val="001501E0"/>
    <w:rsid w:val="001505B6"/>
    <w:rsid w:val="001510FD"/>
    <w:rsid w:val="00153FF0"/>
    <w:rsid w:val="001541FB"/>
    <w:rsid w:val="00154644"/>
    <w:rsid w:val="0015632A"/>
    <w:rsid w:val="001566E0"/>
    <w:rsid w:val="00156A58"/>
    <w:rsid w:val="001576B4"/>
    <w:rsid w:val="001576F2"/>
    <w:rsid w:val="00157D64"/>
    <w:rsid w:val="00161DD1"/>
    <w:rsid w:val="00162661"/>
    <w:rsid w:val="00162830"/>
    <w:rsid w:val="001640F8"/>
    <w:rsid w:val="001653E9"/>
    <w:rsid w:val="00167E24"/>
    <w:rsid w:val="00170192"/>
    <w:rsid w:val="0017057C"/>
    <w:rsid w:val="00171DDF"/>
    <w:rsid w:val="00173ADC"/>
    <w:rsid w:val="0017465F"/>
    <w:rsid w:val="00174942"/>
    <w:rsid w:val="00175859"/>
    <w:rsid w:val="00175F6C"/>
    <w:rsid w:val="00176FE8"/>
    <w:rsid w:val="00180E74"/>
    <w:rsid w:val="001825E4"/>
    <w:rsid w:val="001838F9"/>
    <w:rsid w:val="00183D7B"/>
    <w:rsid w:val="0018567F"/>
    <w:rsid w:val="00185C09"/>
    <w:rsid w:val="00185E52"/>
    <w:rsid w:val="001864E2"/>
    <w:rsid w:val="001904E5"/>
    <w:rsid w:val="00190AA3"/>
    <w:rsid w:val="00190B24"/>
    <w:rsid w:val="00190B7A"/>
    <w:rsid w:val="00190EAC"/>
    <w:rsid w:val="00191E76"/>
    <w:rsid w:val="00192041"/>
    <w:rsid w:val="00192EFE"/>
    <w:rsid w:val="00194EC3"/>
    <w:rsid w:val="00197067"/>
    <w:rsid w:val="001979F8"/>
    <w:rsid w:val="001A0C1C"/>
    <w:rsid w:val="001A0EA3"/>
    <w:rsid w:val="001A17BD"/>
    <w:rsid w:val="001A27DE"/>
    <w:rsid w:val="001A2F60"/>
    <w:rsid w:val="001A37F9"/>
    <w:rsid w:val="001A3A3F"/>
    <w:rsid w:val="001A44CA"/>
    <w:rsid w:val="001A4EA5"/>
    <w:rsid w:val="001A53A7"/>
    <w:rsid w:val="001A5EF1"/>
    <w:rsid w:val="001A67F3"/>
    <w:rsid w:val="001A70A2"/>
    <w:rsid w:val="001A73A1"/>
    <w:rsid w:val="001A74CE"/>
    <w:rsid w:val="001A79A4"/>
    <w:rsid w:val="001A7D4A"/>
    <w:rsid w:val="001B68AB"/>
    <w:rsid w:val="001B72A1"/>
    <w:rsid w:val="001C059E"/>
    <w:rsid w:val="001C0914"/>
    <w:rsid w:val="001C3124"/>
    <w:rsid w:val="001C392E"/>
    <w:rsid w:val="001C4A4E"/>
    <w:rsid w:val="001C4BD2"/>
    <w:rsid w:val="001C52DE"/>
    <w:rsid w:val="001C5984"/>
    <w:rsid w:val="001C5AB5"/>
    <w:rsid w:val="001C6076"/>
    <w:rsid w:val="001C720F"/>
    <w:rsid w:val="001C7901"/>
    <w:rsid w:val="001C7A54"/>
    <w:rsid w:val="001C7AB7"/>
    <w:rsid w:val="001C7B85"/>
    <w:rsid w:val="001D0007"/>
    <w:rsid w:val="001D05F5"/>
    <w:rsid w:val="001D1DB0"/>
    <w:rsid w:val="001D29C7"/>
    <w:rsid w:val="001D32F4"/>
    <w:rsid w:val="001D4CBA"/>
    <w:rsid w:val="001D6226"/>
    <w:rsid w:val="001D639E"/>
    <w:rsid w:val="001D673B"/>
    <w:rsid w:val="001D6A5C"/>
    <w:rsid w:val="001D6BDA"/>
    <w:rsid w:val="001D6EFB"/>
    <w:rsid w:val="001D7A32"/>
    <w:rsid w:val="001D7DDD"/>
    <w:rsid w:val="001E2AAB"/>
    <w:rsid w:val="001E2EE0"/>
    <w:rsid w:val="001E3225"/>
    <w:rsid w:val="001E435B"/>
    <w:rsid w:val="001E4B96"/>
    <w:rsid w:val="001E4C88"/>
    <w:rsid w:val="001E5A82"/>
    <w:rsid w:val="001E60B9"/>
    <w:rsid w:val="001F0755"/>
    <w:rsid w:val="001F18EC"/>
    <w:rsid w:val="001F2A64"/>
    <w:rsid w:val="001F2C25"/>
    <w:rsid w:val="001F3454"/>
    <w:rsid w:val="001F3A12"/>
    <w:rsid w:val="001F4740"/>
    <w:rsid w:val="001F4F9A"/>
    <w:rsid w:val="001F5095"/>
    <w:rsid w:val="001F656A"/>
    <w:rsid w:val="001F6957"/>
    <w:rsid w:val="001F7426"/>
    <w:rsid w:val="00201D3B"/>
    <w:rsid w:val="00202274"/>
    <w:rsid w:val="0020274F"/>
    <w:rsid w:val="00202E22"/>
    <w:rsid w:val="00205374"/>
    <w:rsid w:val="0021001F"/>
    <w:rsid w:val="002119AB"/>
    <w:rsid w:val="00211BBF"/>
    <w:rsid w:val="00212DB6"/>
    <w:rsid w:val="00213DD1"/>
    <w:rsid w:val="002159D2"/>
    <w:rsid w:val="002167C8"/>
    <w:rsid w:val="00217A4D"/>
    <w:rsid w:val="00217CE1"/>
    <w:rsid w:val="00217D1C"/>
    <w:rsid w:val="0022154F"/>
    <w:rsid w:val="00222F2F"/>
    <w:rsid w:val="00223F6B"/>
    <w:rsid w:val="00224306"/>
    <w:rsid w:val="002243A6"/>
    <w:rsid w:val="00224A43"/>
    <w:rsid w:val="00224A7E"/>
    <w:rsid w:val="00224AD4"/>
    <w:rsid w:val="00227244"/>
    <w:rsid w:val="002279B9"/>
    <w:rsid w:val="00230C05"/>
    <w:rsid w:val="00231119"/>
    <w:rsid w:val="002315ED"/>
    <w:rsid w:val="00231B0F"/>
    <w:rsid w:val="00232966"/>
    <w:rsid w:val="00232FC4"/>
    <w:rsid w:val="00234424"/>
    <w:rsid w:val="0023491D"/>
    <w:rsid w:val="00235117"/>
    <w:rsid w:val="00235401"/>
    <w:rsid w:val="00235782"/>
    <w:rsid w:val="00236031"/>
    <w:rsid w:val="00240D43"/>
    <w:rsid w:val="00240D8F"/>
    <w:rsid w:val="00242328"/>
    <w:rsid w:val="002424A3"/>
    <w:rsid w:val="00242CBB"/>
    <w:rsid w:val="002431AD"/>
    <w:rsid w:val="0024646B"/>
    <w:rsid w:val="00246528"/>
    <w:rsid w:val="002465FE"/>
    <w:rsid w:val="00246789"/>
    <w:rsid w:val="00247065"/>
    <w:rsid w:val="002474CA"/>
    <w:rsid w:val="0024792F"/>
    <w:rsid w:val="002501CE"/>
    <w:rsid w:val="00250565"/>
    <w:rsid w:val="00251563"/>
    <w:rsid w:val="002546DD"/>
    <w:rsid w:val="00255B8D"/>
    <w:rsid w:val="0025684E"/>
    <w:rsid w:val="00261039"/>
    <w:rsid w:val="002611BB"/>
    <w:rsid w:val="00261DF2"/>
    <w:rsid w:val="00261F3E"/>
    <w:rsid w:val="0026461F"/>
    <w:rsid w:val="00265104"/>
    <w:rsid w:val="002658C2"/>
    <w:rsid w:val="00270E70"/>
    <w:rsid w:val="00271323"/>
    <w:rsid w:val="002722F1"/>
    <w:rsid w:val="00274034"/>
    <w:rsid w:val="002746FC"/>
    <w:rsid w:val="002749BF"/>
    <w:rsid w:val="002749EE"/>
    <w:rsid w:val="00275F84"/>
    <w:rsid w:val="0027600A"/>
    <w:rsid w:val="002768BB"/>
    <w:rsid w:val="00277074"/>
    <w:rsid w:val="002805CB"/>
    <w:rsid w:val="00280AE5"/>
    <w:rsid w:val="00281166"/>
    <w:rsid w:val="00281D2E"/>
    <w:rsid w:val="00282A83"/>
    <w:rsid w:val="00283414"/>
    <w:rsid w:val="002870A8"/>
    <w:rsid w:val="002904F6"/>
    <w:rsid w:val="00290D7D"/>
    <w:rsid w:val="00291337"/>
    <w:rsid w:val="00291670"/>
    <w:rsid w:val="00292405"/>
    <w:rsid w:val="00293007"/>
    <w:rsid w:val="00293FAA"/>
    <w:rsid w:val="002A0588"/>
    <w:rsid w:val="002A09CE"/>
    <w:rsid w:val="002A1A50"/>
    <w:rsid w:val="002A38E4"/>
    <w:rsid w:val="002A41A7"/>
    <w:rsid w:val="002A4A38"/>
    <w:rsid w:val="002A6C22"/>
    <w:rsid w:val="002B25D6"/>
    <w:rsid w:val="002B5062"/>
    <w:rsid w:val="002B5E1E"/>
    <w:rsid w:val="002B66C8"/>
    <w:rsid w:val="002B6E7E"/>
    <w:rsid w:val="002B6E99"/>
    <w:rsid w:val="002B72D9"/>
    <w:rsid w:val="002C00EB"/>
    <w:rsid w:val="002C0A01"/>
    <w:rsid w:val="002C11FC"/>
    <w:rsid w:val="002C1C90"/>
    <w:rsid w:val="002C1DEA"/>
    <w:rsid w:val="002C1F77"/>
    <w:rsid w:val="002C35D6"/>
    <w:rsid w:val="002C5E1C"/>
    <w:rsid w:val="002C618E"/>
    <w:rsid w:val="002C7979"/>
    <w:rsid w:val="002C7B5A"/>
    <w:rsid w:val="002D0229"/>
    <w:rsid w:val="002D093D"/>
    <w:rsid w:val="002D14AF"/>
    <w:rsid w:val="002D184A"/>
    <w:rsid w:val="002D1A2E"/>
    <w:rsid w:val="002D303E"/>
    <w:rsid w:val="002D3AFD"/>
    <w:rsid w:val="002D4F8E"/>
    <w:rsid w:val="002D5678"/>
    <w:rsid w:val="002D742C"/>
    <w:rsid w:val="002D7E0F"/>
    <w:rsid w:val="002E0CFC"/>
    <w:rsid w:val="002E15EC"/>
    <w:rsid w:val="002E5AE5"/>
    <w:rsid w:val="002E6AF5"/>
    <w:rsid w:val="002E6C12"/>
    <w:rsid w:val="002E6C70"/>
    <w:rsid w:val="002E76E9"/>
    <w:rsid w:val="002E7D0E"/>
    <w:rsid w:val="002E7E86"/>
    <w:rsid w:val="002F0221"/>
    <w:rsid w:val="002F1884"/>
    <w:rsid w:val="002F18FA"/>
    <w:rsid w:val="002F1BE9"/>
    <w:rsid w:val="002F2B7E"/>
    <w:rsid w:val="002F2EB0"/>
    <w:rsid w:val="002F38DA"/>
    <w:rsid w:val="002F5B1B"/>
    <w:rsid w:val="002F7B24"/>
    <w:rsid w:val="0030070C"/>
    <w:rsid w:val="00301023"/>
    <w:rsid w:val="00301546"/>
    <w:rsid w:val="003018F5"/>
    <w:rsid w:val="003021BB"/>
    <w:rsid w:val="003029EA"/>
    <w:rsid w:val="00303763"/>
    <w:rsid w:val="00303B55"/>
    <w:rsid w:val="00304980"/>
    <w:rsid w:val="00304B8E"/>
    <w:rsid w:val="00305FC9"/>
    <w:rsid w:val="003067F1"/>
    <w:rsid w:val="0031080E"/>
    <w:rsid w:val="00312187"/>
    <w:rsid w:val="003134F2"/>
    <w:rsid w:val="00314F97"/>
    <w:rsid w:val="00316C47"/>
    <w:rsid w:val="00321B25"/>
    <w:rsid w:val="0032457B"/>
    <w:rsid w:val="003254DE"/>
    <w:rsid w:val="0032553C"/>
    <w:rsid w:val="00325BA4"/>
    <w:rsid w:val="00327D54"/>
    <w:rsid w:val="00330FE4"/>
    <w:rsid w:val="0033121A"/>
    <w:rsid w:val="0033130D"/>
    <w:rsid w:val="00333BF9"/>
    <w:rsid w:val="0033595F"/>
    <w:rsid w:val="0033756C"/>
    <w:rsid w:val="0034146D"/>
    <w:rsid w:val="003420D2"/>
    <w:rsid w:val="0034286A"/>
    <w:rsid w:val="003429F3"/>
    <w:rsid w:val="00345629"/>
    <w:rsid w:val="00346E06"/>
    <w:rsid w:val="003476BC"/>
    <w:rsid w:val="003479F8"/>
    <w:rsid w:val="00347F12"/>
    <w:rsid w:val="003506B7"/>
    <w:rsid w:val="00350BC6"/>
    <w:rsid w:val="00351C27"/>
    <w:rsid w:val="0035277E"/>
    <w:rsid w:val="00353ECB"/>
    <w:rsid w:val="00354297"/>
    <w:rsid w:val="00356B5A"/>
    <w:rsid w:val="00357252"/>
    <w:rsid w:val="00361812"/>
    <w:rsid w:val="0036203F"/>
    <w:rsid w:val="00362183"/>
    <w:rsid w:val="00362A62"/>
    <w:rsid w:val="003630C2"/>
    <w:rsid w:val="00363409"/>
    <w:rsid w:val="003676AC"/>
    <w:rsid w:val="0037026B"/>
    <w:rsid w:val="00370EFD"/>
    <w:rsid w:val="00372F22"/>
    <w:rsid w:val="00375CB6"/>
    <w:rsid w:val="00376793"/>
    <w:rsid w:val="003801A4"/>
    <w:rsid w:val="00382C1E"/>
    <w:rsid w:val="00382DA0"/>
    <w:rsid w:val="00383261"/>
    <w:rsid w:val="003849FD"/>
    <w:rsid w:val="00384E96"/>
    <w:rsid w:val="003914F5"/>
    <w:rsid w:val="00391505"/>
    <w:rsid w:val="00393008"/>
    <w:rsid w:val="00393CCD"/>
    <w:rsid w:val="00394693"/>
    <w:rsid w:val="003949AE"/>
    <w:rsid w:val="00395589"/>
    <w:rsid w:val="00397568"/>
    <w:rsid w:val="00397FCA"/>
    <w:rsid w:val="003A0282"/>
    <w:rsid w:val="003A1979"/>
    <w:rsid w:val="003A1D08"/>
    <w:rsid w:val="003A215C"/>
    <w:rsid w:val="003A2760"/>
    <w:rsid w:val="003A2CDF"/>
    <w:rsid w:val="003A34C9"/>
    <w:rsid w:val="003A46EB"/>
    <w:rsid w:val="003A4F9A"/>
    <w:rsid w:val="003A76CA"/>
    <w:rsid w:val="003A7DE8"/>
    <w:rsid w:val="003B0AB3"/>
    <w:rsid w:val="003B0C2B"/>
    <w:rsid w:val="003B1674"/>
    <w:rsid w:val="003B31FD"/>
    <w:rsid w:val="003B3307"/>
    <w:rsid w:val="003B4371"/>
    <w:rsid w:val="003B4845"/>
    <w:rsid w:val="003B4AB9"/>
    <w:rsid w:val="003B5D24"/>
    <w:rsid w:val="003B6309"/>
    <w:rsid w:val="003B6AF0"/>
    <w:rsid w:val="003C1680"/>
    <w:rsid w:val="003C407A"/>
    <w:rsid w:val="003C58EF"/>
    <w:rsid w:val="003C5E45"/>
    <w:rsid w:val="003C6271"/>
    <w:rsid w:val="003C7294"/>
    <w:rsid w:val="003C7D74"/>
    <w:rsid w:val="003D0F69"/>
    <w:rsid w:val="003D15D3"/>
    <w:rsid w:val="003D18F6"/>
    <w:rsid w:val="003D1ECB"/>
    <w:rsid w:val="003D2D25"/>
    <w:rsid w:val="003D4281"/>
    <w:rsid w:val="003D4448"/>
    <w:rsid w:val="003D5911"/>
    <w:rsid w:val="003D5928"/>
    <w:rsid w:val="003D6208"/>
    <w:rsid w:val="003D6BD4"/>
    <w:rsid w:val="003D6DC1"/>
    <w:rsid w:val="003D71F1"/>
    <w:rsid w:val="003D79EE"/>
    <w:rsid w:val="003E01E3"/>
    <w:rsid w:val="003E153F"/>
    <w:rsid w:val="003E1888"/>
    <w:rsid w:val="003E3E53"/>
    <w:rsid w:val="003E3FEE"/>
    <w:rsid w:val="003E418F"/>
    <w:rsid w:val="003E46CB"/>
    <w:rsid w:val="003E484E"/>
    <w:rsid w:val="003E4C8C"/>
    <w:rsid w:val="003E4C97"/>
    <w:rsid w:val="003E5967"/>
    <w:rsid w:val="003E74AF"/>
    <w:rsid w:val="003E76BF"/>
    <w:rsid w:val="003F049F"/>
    <w:rsid w:val="003F13DA"/>
    <w:rsid w:val="003F1BA1"/>
    <w:rsid w:val="003F2CD6"/>
    <w:rsid w:val="003F4D1A"/>
    <w:rsid w:val="003F5049"/>
    <w:rsid w:val="003F5891"/>
    <w:rsid w:val="00400D63"/>
    <w:rsid w:val="00401EFA"/>
    <w:rsid w:val="00401F45"/>
    <w:rsid w:val="0040207C"/>
    <w:rsid w:val="00402E89"/>
    <w:rsid w:val="004031EB"/>
    <w:rsid w:val="00403596"/>
    <w:rsid w:val="00404356"/>
    <w:rsid w:val="00404607"/>
    <w:rsid w:val="00404AA1"/>
    <w:rsid w:val="00407080"/>
    <w:rsid w:val="0041247B"/>
    <w:rsid w:val="0041247D"/>
    <w:rsid w:val="00413527"/>
    <w:rsid w:val="00413650"/>
    <w:rsid w:val="00414297"/>
    <w:rsid w:val="004145D1"/>
    <w:rsid w:val="00415A64"/>
    <w:rsid w:val="004162A2"/>
    <w:rsid w:val="004165BD"/>
    <w:rsid w:val="004168BB"/>
    <w:rsid w:val="00416CF0"/>
    <w:rsid w:val="00422488"/>
    <w:rsid w:val="00424FFA"/>
    <w:rsid w:val="0042666D"/>
    <w:rsid w:val="00426C69"/>
    <w:rsid w:val="0042717B"/>
    <w:rsid w:val="004315D4"/>
    <w:rsid w:val="004318F4"/>
    <w:rsid w:val="00432941"/>
    <w:rsid w:val="00433ABD"/>
    <w:rsid w:val="00435D5B"/>
    <w:rsid w:val="00435F61"/>
    <w:rsid w:val="00436A01"/>
    <w:rsid w:val="00436EC3"/>
    <w:rsid w:val="00441399"/>
    <w:rsid w:val="0044141C"/>
    <w:rsid w:val="00444325"/>
    <w:rsid w:val="004454AF"/>
    <w:rsid w:val="00445B65"/>
    <w:rsid w:val="00445C53"/>
    <w:rsid w:val="00445C58"/>
    <w:rsid w:val="00445CD9"/>
    <w:rsid w:val="0044615B"/>
    <w:rsid w:val="00446502"/>
    <w:rsid w:val="00446A72"/>
    <w:rsid w:val="00447576"/>
    <w:rsid w:val="0045159D"/>
    <w:rsid w:val="0045181C"/>
    <w:rsid w:val="00451E1F"/>
    <w:rsid w:val="0045263D"/>
    <w:rsid w:val="00453F4B"/>
    <w:rsid w:val="00454098"/>
    <w:rsid w:val="004566AE"/>
    <w:rsid w:val="0045730C"/>
    <w:rsid w:val="00457A4A"/>
    <w:rsid w:val="00457EFA"/>
    <w:rsid w:val="0046053A"/>
    <w:rsid w:val="004618C4"/>
    <w:rsid w:val="00463806"/>
    <w:rsid w:val="00463D10"/>
    <w:rsid w:val="00463F5B"/>
    <w:rsid w:val="004647E0"/>
    <w:rsid w:val="004648D3"/>
    <w:rsid w:val="00465FC7"/>
    <w:rsid w:val="004678A2"/>
    <w:rsid w:val="00470633"/>
    <w:rsid w:val="00474844"/>
    <w:rsid w:val="00477DDE"/>
    <w:rsid w:val="00481C84"/>
    <w:rsid w:val="00483BD1"/>
    <w:rsid w:val="0048437E"/>
    <w:rsid w:val="004847C8"/>
    <w:rsid w:val="00485FC1"/>
    <w:rsid w:val="004877C5"/>
    <w:rsid w:val="00490BFD"/>
    <w:rsid w:val="004937D1"/>
    <w:rsid w:val="00493A8E"/>
    <w:rsid w:val="0049408E"/>
    <w:rsid w:val="00494686"/>
    <w:rsid w:val="004955F4"/>
    <w:rsid w:val="004966EB"/>
    <w:rsid w:val="00496CF8"/>
    <w:rsid w:val="004A0938"/>
    <w:rsid w:val="004A131B"/>
    <w:rsid w:val="004A208E"/>
    <w:rsid w:val="004A24DA"/>
    <w:rsid w:val="004A2AFE"/>
    <w:rsid w:val="004A383A"/>
    <w:rsid w:val="004A39C7"/>
    <w:rsid w:val="004A3A42"/>
    <w:rsid w:val="004A44C5"/>
    <w:rsid w:val="004A57F7"/>
    <w:rsid w:val="004A59FD"/>
    <w:rsid w:val="004B04DA"/>
    <w:rsid w:val="004B12E7"/>
    <w:rsid w:val="004B33A9"/>
    <w:rsid w:val="004B36CF"/>
    <w:rsid w:val="004B3703"/>
    <w:rsid w:val="004B3E08"/>
    <w:rsid w:val="004B494B"/>
    <w:rsid w:val="004C0E92"/>
    <w:rsid w:val="004C4DB8"/>
    <w:rsid w:val="004C68E6"/>
    <w:rsid w:val="004C78A5"/>
    <w:rsid w:val="004D01BC"/>
    <w:rsid w:val="004D0239"/>
    <w:rsid w:val="004D3D2D"/>
    <w:rsid w:val="004D4520"/>
    <w:rsid w:val="004D5599"/>
    <w:rsid w:val="004D66F9"/>
    <w:rsid w:val="004E1935"/>
    <w:rsid w:val="004E1D3D"/>
    <w:rsid w:val="004E2412"/>
    <w:rsid w:val="004E3BB0"/>
    <w:rsid w:val="004E4B9F"/>
    <w:rsid w:val="004E4F60"/>
    <w:rsid w:val="004F00E8"/>
    <w:rsid w:val="004F2857"/>
    <w:rsid w:val="004F3686"/>
    <w:rsid w:val="004F3F26"/>
    <w:rsid w:val="004F5389"/>
    <w:rsid w:val="004F5800"/>
    <w:rsid w:val="004F5E08"/>
    <w:rsid w:val="004F5FC2"/>
    <w:rsid w:val="004F7F3D"/>
    <w:rsid w:val="0050128B"/>
    <w:rsid w:val="00501B4F"/>
    <w:rsid w:val="00502200"/>
    <w:rsid w:val="005027D1"/>
    <w:rsid w:val="00502A7A"/>
    <w:rsid w:val="00502E05"/>
    <w:rsid w:val="00503813"/>
    <w:rsid w:val="005044EF"/>
    <w:rsid w:val="0050549C"/>
    <w:rsid w:val="005105A0"/>
    <w:rsid w:val="00510629"/>
    <w:rsid w:val="005121B2"/>
    <w:rsid w:val="00512C5F"/>
    <w:rsid w:val="005146E1"/>
    <w:rsid w:val="005150DF"/>
    <w:rsid w:val="0051534C"/>
    <w:rsid w:val="00515E5C"/>
    <w:rsid w:val="00517ECC"/>
    <w:rsid w:val="00517F68"/>
    <w:rsid w:val="00520207"/>
    <w:rsid w:val="00520677"/>
    <w:rsid w:val="0052075B"/>
    <w:rsid w:val="005220A9"/>
    <w:rsid w:val="00522959"/>
    <w:rsid w:val="00522A22"/>
    <w:rsid w:val="00522B7F"/>
    <w:rsid w:val="005247B2"/>
    <w:rsid w:val="005249DA"/>
    <w:rsid w:val="005251AC"/>
    <w:rsid w:val="00525C84"/>
    <w:rsid w:val="00532CDF"/>
    <w:rsid w:val="00534697"/>
    <w:rsid w:val="005348D3"/>
    <w:rsid w:val="005358DA"/>
    <w:rsid w:val="00536230"/>
    <w:rsid w:val="00536BF3"/>
    <w:rsid w:val="00536E15"/>
    <w:rsid w:val="005403AB"/>
    <w:rsid w:val="0054074F"/>
    <w:rsid w:val="00543AD5"/>
    <w:rsid w:val="00543DFE"/>
    <w:rsid w:val="00544865"/>
    <w:rsid w:val="00545778"/>
    <w:rsid w:val="00545FC2"/>
    <w:rsid w:val="005460C3"/>
    <w:rsid w:val="00551E4C"/>
    <w:rsid w:val="005527FA"/>
    <w:rsid w:val="005528A1"/>
    <w:rsid w:val="00552B76"/>
    <w:rsid w:val="00552D69"/>
    <w:rsid w:val="005537A1"/>
    <w:rsid w:val="0055530C"/>
    <w:rsid w:val="00555C97"/>
    <w:rsid w:val="00560018"/>
    <w:rsid w:val="00560E7A"/>
    <w:rsid w:val="005611B4"/>
    <w:rsid w:val="00561584"/>
    <w:rsid w:val="0056177B"/>
    <w:rsid w:val="005619DE"/>
    <w:rsid w:val="00562A99"/>
    <w:rsid w:val="00562B7C"/>
    <w:rsid w:val="005638BC"/>
    <w:rsid w:val="00571423"/>
    <w:rsid w:val="0057186E"/>
    <w:rsid w:val="00574CEC"/>
    <w:rsid w:val="00574F34"/>
    <w:rsid w:val="00575ABF"/>
    <w:rsid w:val="005761FF"/>
    <w:rsid w:val="005762F5"/>
    <w:rsid w:val="00576B50"/>
    <w:rsid w:val="005807BB"/>
    <w:rsid w:val="00580E4C"/>
    <w:rsid w:val="0058204F"/>
    <w:rsid w:val="005822A1"/>
    <w:rsid w:val="00582B49"/>
    <w:rsid w:val="00582F1A"/>
    <w:rsid w:val="0058451E"/>
    <w:rsid w:val="00586BED"/>
    <w:rsid w:val="00587F5F"/>
    <w:rsid w:val="00591025"/>
    <w:rsid w:val="00591357"/>
    <w:rsid w:val="00591815"/>
    <w:rsid w:val="00592511"/>
    <w:rsid w:val="00592F37"/>
    <w:rsid w:val="00593A74"/>
    <w:rsid w:val="005943F8"/>
    <w:rsid w:val="0059494E"/>
    <w:rsid w:val="00594BAB"/>
    <w:rsid w:val="00595201"/>
    <w:rsid w:val="0059711E"/>
    <w:rsid w:val="00597181"/>
    <w:rsid w:val="005A18EE"/>
    <w:rsid w:val="005A3EBB"/>
    <w:rsid w:val="005A59CD"/>
    <w:rsid w:val="005A5EDD"/>
    <w:rsid w:val="005A6621"/>
    <w:rsid w:val="005A6A3B"/>
    <w:rsid w:val="005A76C1"/>
    <w:rsid w:val="005A78C0"/>
    <w:rsid w:val="005A7D19"/>
    <w:rsid w:val="005B0FD5"/>
    <w:rsid w:val="005B1518"/>
    <w:rsid w:val="005B213E"/>
    <w:rsid w:val="005B24A1"/>
    <w:rsid w:val="005B2D85"/>
    <w:rsid w:val="005B40BF"/>
    <w:rsid w:val="005B5A20"/>
    <w:rsid w:val="005B6BCA"/>
    <w:rsid w:val="005C296C"/>
    <w:rsid w:val="005C29A2"/>
    <w:rsid w:val="005C3428"/>
    <w:rsid w:val="005C35DC"/>
    <w:rsid w:val="005C399B"/>
    <w:rsid w:val="005C492A"/>
    <w:rsid w:val="005C49CF"/>
    <w:rsid w:val="005C7F92"/>
    <w:rsid w:val="005D0035"/>
    <w:rsid w:val="005D1260"/>
    <w:rsid w:val="005D14B3"/>
    <w:rsid w:val="005D3506"/>
    <w:rsid w:val="005D470F"/>
    <w:rsid w:val="005D4EBA"/>
    <w:rsid w:val="005D53A6"/>
    <w:rsid w:val="005D63D8"/>
    <w:rsid w:val="005D6403"/>
    <w:rsid w:val="005D66E9"/>
    <w:rsid w:val="005D7DC1"/>
    <w:rsid w:val="005E10A6"/>
    <w:rsid w:val="005E13BD"/>
    <w:rsid w:val="005E1CDE"/>
    <w:rsid w:val="005E1E74"/>
    <w:rsid w:val="005E28BA"/>
    <w:rsid w:val="005E47B7"/>
    <w:rsid w:val="005E5837"/>
    <w:rsid w:val="005E67CF"/>
    <w:rsid w:val="005E7EBD"/>
    <w:rsid w:val="005F215E"/>
    <w:rsid w:val="005F5D70"/>
    <w:rsid w:val="005F7D33"/>
    <w:rsid w:val="00600234"/>
    <w:rsid w:val="0060085A"/>
    <w:rsid w:val="00600989"/>
    <w:rsid w:val="00601160"/>
    <w:rsid w:val="0060128D"/>
    <w:rsid w:val="0060152F"/>
    <w:rsid w:val="00602B89"/>
    <w:rsid w:val="00603125"/>
    <w:rsid w:val="00605943"/>
    <w:rsid w:val="006062F3"/>
    <w:rsid w:val="006064F6"/>
    <w:rsid w:val="006118B7"/>
    <w:rsid w:val="00613331"/>
    <w:rsid w:val="00615D8F"/>
    <w:rsid w:val="00616D99"/>
    <w:rsid w:val="006177CF"/>
    <w:rsid w:val="00617A15"/>
    <w:rsid w:val="0062016E"/>
    <w:rsid w:val="00620C3A"/>
    <w:rsid w:val="0062195A"/>
    <w:rsid w:val="00623AD8"/>
    <w:rsid w:val="00624475"/>
    <w:rsid w:val="006256C6"/>
    <w:rsid w:val="00625B21"/>
    <w:rsid w:val="00625B35"/>
    <w:rsid w:val="00625C2D"/>
    <w:rsid w:val="00625D9A"/>
    <w:rsid w:val="00626789"/>
    <w:rsid w:val="00627BF5"/>
    <w:rsid w:val="00631B37"/>
    <w:rsid w:val="006347BE"/>
    <w:rsid w:val="00634AA0"/>
    <w:rsid w:val="00634C65"/>
    <w:rsid w:val="006379C1"/>
    <w:rsid w:val="00640AD4"/>
    <w:rsid w:val="00641AE2"/>
    <w:rsid w:val="0064267F"/>
    <w:rsid w:val="00642A1E"/>
    <w:rsid w:val="006430A1"/>
    <w:rsid w:val="00643A96"/>
    <w:rsid w:val="00646B45"/>
    <w:rsid w:val="00647DE2"/>
    <w:rsid w:val="0065065D"/>
    <w:rsid w:val="00650746"/>
    <w:rsid w:val="0065128B"/>
    <w:rsid w:val="006519DB"/>
    <w:rsid w:val="00651DB0"/>
    <w:rsid w:val="0065477D"/>
    <w:rsid w:val="00655206"/>
    <w:rsid w:val="00656265"/>
    <w:rsid w:val="00656438"/>
    <w:rsid w:val="00657C07"/>
    <w:rsid w:val="00662D51"/>
    <w:rsid w:val="00662E9A"/>
    <w:rsid w:val="006642B6"/>
    <w:rsid w:val="00664ACE"/>
    <w:rsid w:val="00665685"/>
    <w:rsid w:val="006657AB"/>
    <w:rsid w:val="00665DF3"/>
    <w:rsid w:val="00667BDB"/>
    <w:rsid w:val="00667E4B"/>
    <w:rsid w:val="00667F79"/>
    <w:rsid w:val="00670251"/>
    <w:rsid w:val="006729F8"/>
    <w:rsid w:val="00673C90"/>
    <w:rsid w:val="00674967"/>
    <w:rsid w:val="00676E57"/>
    <w:rsid w:val="0068096C"/>
    <w:rsid w:val="00681C4C"/>
    <w:rsid w:val="00682480"/>
    <w:rsid w:val="006827AF"/>
    <w:rsid w:val="0068569F"/>
    <w:rsid w:val="00686873"/>
    <w:rsid w:val="006939A5"/>
    <w:rsid w:val="006955B9"/>
    <w:rsid w:val="006966D6"/>
    <w:rsid w:val="006969DD"/>
    <w:rsid w:val="0069732F"/>
    <w:rsid w:val="006A11B7"/>
    <w:rsid w:val="006A2CC0"/>
    <w:rsid w:val="006A3721"/>
    <w:rsid w:val="006A4F33"/>
    <w:rsid w:val="006A70D0"/>
    <w:rsid w:val="006A75D3"/>
    <w:rsid w:val="006A766B"/>
    <w:rsid w:val="006A7A23"/>
    <w:rsid w:val="006A7BD5"/>
    <w:rsid w:val="006B0BC3"/>
    <w:rsid w:val="006B1A56"/>
    <w:rsid w:val="006B3F94"/>
    <w:rsid w:val="006B4814"/>
    <w:rsid w:val="006B5F45"/>
    <w:rsid w:val="006B7231"/>
    <w:rsid w:val="006C0DCB"/>
    <w:rsid w:val="006C0EED"/>
    <w:rsid w:val="006C33F3"/>
    <w:rsid w:val="006C4B7E"/>
    <w:rsid w:val="006C52F4"/>
    <w:rsid w:val="006C626E"/>
    <w:rsid w:val="006C63CA"/>
    <w:rsid w:val="006C67E5"/>
    <w:rsid w:val="006C733B"/>
    <w:rsid w:val="006C7F6A"/>
    <w:rsid w:val="006D0ACC"/>
    <w:rsid w:val="006D1174"/>
    <w:rsid w:val="006D2423"/>
    <w:rsid w:val="006D243D"/>
    <w:rsid w:val="006D3F68"/>
    <w:rsid w:val="006D41F0"/>
    <w:rsid w:val="006D4E73"/>
    <w:rsid w:val="006D5217"/>
    <w:rsid w:val="006D62B1"/>
    <w:rsid w:val="006D72C5"/>
    <w:rsid w:val="006D750E"/>
    <w:rsid w:val="006E0216"/>
    <w:rsid w:val="006E22C1"/>
    <w:rsid w:val="006E253C"/>
    <w:rsid w:val="006E496B"/>
    <w:rsid w:val="006E4A01"/>
    <w:rsid w:val="006E52B8"/>
    <w:rsid w:val="006E56D3"/>
    <w:rsid w:val="006E7B93"/>
    <w:rsid w:val="006F01A5"/>
    <w:rsid w:val="006F137C"/>
    <w:rsid w:val="006F1FFB"/>
    <w:rsid w:val="006F260D"/>
    <w:rsid w:val="006F50DD"/>
    <w:rsid w:val="0070018D"/>
    <w:rsid w:val="0070080E"/>
    <w:rsid w:val="0070156D"/>
    <w:rsid w:val="00701D75"/>
    <w:rsid w:val="0070264B"/>
    <w:rsid w:val="00704CE9"/>
    <w:rsid w:val="007052A2"/>
    <w:rsid w:val="007056E8"/>
    <w:rsid w:val="00705BF3"/>
    <w:rsid w:val="00706617"/>
    <w:rsid w:val="00707591"/>
    <w:rsid w:val="00711E9E"/>
    <w:rsid w:val="00712817"/>
    <w:rsid w:val="007137B3"/>
    <w:rsid w:val="00715F31"/>
    <w:rsid w:val="00717020"/>
    <w:rsid w:val="007209D8"/>
    <w:rsid w:val="00720CDA"/>
    <w:rsid w:val="00720D10"/>
    <w:rsid w:val="00720E2B"/>
    <w:rsid w:val="00721029"/>
    <w:rsid w:val="0072181D"/>
    <w:rsid w:val="00722A17"/>
    <w:rsid w:val="00722EE5"/>
    <w:rsid w:val="007243CF"/>
    <w:rsid w:val="00724455"/>
    <w:rsid w:val="00724D85"/>
    <w:rsid w:val="007255CB"/>
    <w:rsid w:val="00731375"/>
    <w:rsid w:val="00732D1F"/>
    <w:rsid w:val="00733722"/>
    <w:rsid w:val="00734B92"/>
    <w:rsid w:val="00735CF8"/>
    <w:rsid w:val="0073659D"/>
    <w:rsid w:val="007365A1"/>
    <w:rsid w:val="007366B3"/>
    <w:rsid w:val="0074071F"/>
    <w:rsid w:val="00740A59"/>
    <w:rsid w:val="00741D21"/>
    <w:rsid w:val="0074237C"/>
    <w:rsid w:val="00745183"/>
    <w:rsid w:val="007455C6"/>
    <w:rsid w:val="00746A9D"/>
    <w:rsid w:val="007471D4"/>
    <w:rsid w:val="007503A1"/>
    <w:rsid w:val="00750DA8"/>
    <w:rsid w:val="00750F49"/>
    <w:rsid w:val="00751272"/>
    <w:rsid w:val="007520B1"/>
    <w:rsid w:val="0075245B"/>
    <w:rsid w:val="007534D8"/>
    <w:rsid w:val="00753A43"/>
    <w:rsid w:val="00753CCF"/>
    <w:rsid w:val="00755A44"/>
    <w:rsid w:val="00757735"/>
    <w:rsid w:val="00762CD6"/>
    <w:rsid w:val="00763433"/>
    <w:rsid w:val="00763962"/>
    <w:rsid w:val="007639FC"/>
    <w:rsid w:val="007649D1"/>
    <w:rsid w:val="00764C9B"/>
    <w:rsid w:val="00764CD9"/>
    <w:rsid w:val="0076585B"/>
    <w:rsid w:val="007703CA"/>
    <w:rsid w:val="00774499"/>
    <w:rsid w:val="00774D97"/>
    <w:rsid w:val="00777172"/>
    <w:rsid w:val="0078046E"/>
    <w:rsid w:val="007833ED"/>
    <w:rsid w:val="00785CFE"/>
    <w:rsid w:val="007860D7"/>
    <w:rsid w:val="00786406"/>
    <w:rsid w:val="00786592"/>
    <w:rsid w:val="00786A06"/>
    <w:rsid w:val="007878DB"/>
    <w:rsid w:val="00787C3C"/>
    <w:rsid w:val="0079185A"/>
    <w:rsid w:val="007925B0"/>
    <w:rsid w:val="007951A7"/>
    <w:rsid w:val="007A04B5"/>
    <w:rsid w:val="007A0F51"/>
    <w:rsid w:val="007A154F"/>
    <w:rsid w:val="007A16D3"/>
    <w:rsid w:val="007A2DC7"/>
    <w:rsid w:val="007A31FF"/>
    <w:rsid w:val="007A584B"/>
    <w:rsid w:val="007A5DE1"/>
    <w:rsid w:val="007A7E4C"/>
    <w:rsid w:val="007B1103"/>
    <w:rsid w:val="007B1D22"/>
    <w:rsid w:val="007B2033"/>
    <w:rsid w:val="007B29A1"/>
    <w:rsid w:val="007B3A2C"/>
    <w:rsid w:val="007B3C3B"/>
    <w:rsid w:val="007B42C2"/>
    <w:rsid w:val="007B5983"/>
    <w:rsid w:val="007C19F5"/>
    <w:rsid w:val="007C1F11"/>
    <w:rsid w:val="007C2074"/>
    <w:rsid w:val="007C21A3"/>
    <w:rsid w:val="007C2ECA"/>
    <w:rsid w:val="007C37F4"/>
    <w:rsid w:val="007C4124"/>
    <w:rsid w:val="007C4946"/>
    <w:rsid w:val="007C5796"/>
    <w:rsid w:val="007C7145"/>
    <w:rsid w:val="007C7CB2"/>
    <w:rsid w:val="007D0237"/>
    <w:rsid w:val="007D02B2"/>
    <w:rsid w:val="007D07F1"/>
    <w:rsid w:val="007D12E8"/>
    <w:rsid w:val="007D1EFD"/>
    <w:rsid w:val="007D3D54"/>
    <w:rsid w:val="007D432A"/>
    <w:rsid w:val="007D4A82"/>
    <w:rsid w:val="007D57C1"/>
    <w:rsid w:val="007D59CB"/>
    <w:rsid w:val="007D5D7C"/>
    <w:rsid w:val="007D5E77"/>
    <w:rsid w:val="007D6188"/>
    <w:rsid w:val="007D689C"/>
    <w:rsid w:val="007E0365"/>
    <w:rsid w:val="007E1437"/>
    <w:rsid w:val="007E28A7"/>
    <w:rsid w:val="007E29EF"/>
    <w:rsid w:val="007E3660"/>
    <w:rsid w:val="007E5025"/>
    <w:rsid w:val="007E6EE8"/>
    <w:rsid w:val="007F03BD"/>
    <w:rsid w:val="007F09FE"/>
    <w:rsid w:val="007F0A8E"/>
    <w:rsid w:val="007F0D29"/>
    <w:rsid w:val="007F25B7"/>
    <w:rsid w:val="007F3953"/>
    <w:rsid w:val="007F3AF1"/>
    <w:rsid w:val="007F3CE9"/>
    <w:rsid w:val="007F47D1"/>
    <w:rsid w:val="007F4D9A"/>
    <w:rsid w:val="007F57DA"/>
    <w:rsid w:val="007F58CF"/>
    <w:rsid w:val="007F5F96"/>
    <w:rsid w:val="007F7879"/>
    <w:rsid w:val="008007ED"/>
    <w:rsid w:val="00801DCC"/>
    <w:rsid w:val="00802203"/>
    <w:rsid w:val="008037EE"/>
    <w:rsid w:val="00805E2C"/>
    <w:rsid w:val="0080611A"/>
    <w:rsid w:val="00810A80"/>
    <w:rsid w:val="008121FF"/>
    <w:rsid w:val="0081280E"/>
    <w:rsid w:val="00812FDA"/>
    <w:rsid w:val="008135A8"/>
    <w:rsid w:val="00814A83"/>
    <w:rsid w:val="00814CDE"/>
    <w:rsid w:val="00814F34"/>
    <w:rsid w:val="00816B19"/>
    <w:rsid w:val="00816B26"/>
    <w:rsid w:val="0082110C"/>
    <w:rsid w:val="008223A0"/>
    <w:rsid w:val="0082247B"/>
    <w:rsid w:val="008246A5"/>
    <w:rsid w:val="00825D2E"/>
    <w:rsid w:val="00825F7F"/>
    <w:rsid w:val="0082661E"/>
    <w:rsid w:val="00831EB1"/>
    <w:rsid w:val="0083221E"/>
    <w:rsid w:val="008329BA"/>
    <w:rsid w:val="00833785"/>
    <w:rsid w:val="00842801"/>
    <w:rsid w:val="00843827"/>
    <w:rsid w:val="0084404F"/>
    <w:rsid w:val="00845E84"/>
    <w:rsid w:val="00846C7B"/>
    <w:rsid w:val="008471CF"/>
    <w:rsid w:val="00852BF6"/>
    <w:rsid w:val="00853353"/>
    <w:rsid w:val="00853913"/>
    <w:rsid w:val="00854A7F"/>
    <w:rsid w:val="00854B68"/>
    <w:rsid w:val="00854FF1"/>
    <w:rsid w:val="008550EE"/>
    <w:rsid w:val="00857664"/>
    <w:rsid w:val="00862653"/>
    <w:rsid w:val="008635B8"/>
    <w:rsid w:val="00865BFD"/>
    <w:rsid w:val="00866210"/>
    <w:rsid w:val="00866CF1"/>
    <w:rsid w:val="00866EFE"/>
    <w:rsid w:val="00870216"/>
    <w:rsid w:val="00870E5B"/>
    <w:rsid w:val="00871A74"/>
    <w:rsid w:val="00871C3C"/>
    <w:rsid w:val="0087378B"/>
    <w:rsid w:val="008749AE"/>
    <w:rsid w:val="00874DCD"/>
    <w:rsid w:val="008766B5"/>
    <w:rsid w:val="00877405"/>
    <w:rsid w:val="00880702"/>
    <w:rsid w:val="00881043"/>
    <w:rsid w:val="00881D29"/>
    <w:rsid w:val="00882218"/>
    <w:rsid w:val="008829C5"/>
    <w:rsid w:val="00883178"/>
    <w:rsid w:val="00883261"/>
    <w:rsid w:val="008850CD"/>
    <w:rsid w:val="008867A4"/>
    <w:rsid w:val="00887EE9"/>
    <w:rsid w:val="00891A2D"/>
    <w:rsid w:val="00892060"/>
    <w:rsid w:val="0089265F"/>
    <w:rsid w:val="00892681"/>
    <w:rsid w:val="0089372E"/>
    <w:rsid w:val="0089447E"/>
    <w:rsid w:val="00894DB9"/>
    <w:rsid w:val="00896BA3"/>
    <w:rsid w:val="00897103"/>
    <w:rsid w:val="008A0152"/>
    <w:rsid w:val="008A0631"/>
    <w:rsid w:val="008A0F8A"/>
    <w:rsid w:val="008A1090"/>
    <w:rsid w:val="008A157E"/>
    <w:rsid w:val="008A22AB"/>
    <w:rsid w:val="008A295E"/>
    <w:rsid w:val="008A2DD6"/>
    <w:rsid w:val="008A30C0"/>
    <w:rsid w:val="008A4AAC"/>
    <w:rsid w:val="008A4EB3"/>
    <w:rsid w:val="008A6CF9"/>
    <w:rsid w:val="008B07BE"/>
    <w:rsid w:val="008B14A1"/>
    <w:rsid w:val="008B418D"/>
    <w:rsid w:val="008B47DF"/>
    <w:rsid w:val="008B749E"/>
    <w:rsid w:val="008B74CF"/>
    <w:rsid w:val="008C0939"/>
    <w:rsid w:val="008C13D0"/>
    <w:rsid w:val="008C2723"/>
    <w:rsid w:val="008C29AF"/>
    <w:rsid w:val="008C30EB"/>
    <w:rsid w:val="008C429C"/>
    <w:rsid w:val="008C541B"/>
    <w:rsid w:val="008C64ED"/>
    <w:rsid w:val="008C6514"/>
    <w:rsid w:val="008C740F"/>
    <w:rsid w:val="008D0306"/>
    <w:rsid w:val="008D0908"/>
    <w:rsid w:val="008D0BE2"/>
    <w:rsid w:val="008D0E77"/>
    <w:rsid w:val="008D40C3"/>
    <w:rsid w:val="008D4DDC"/>
    <w:rsid w:val="008D6B61"/>
    <w:rsid w:val="008D7AB2"/>
    <w:rsid w:val="008E32C0"/>
    <w:rsid w:val="008E4640"/>
    <w:rsid w:val="008E4AD1"/>
    <w:rsid w:val="008E4D55"/>
    <w:rsid w:val="008E50A6"/>
    <w:rsid w:val="008E5386"/>
    <w:rsid w:val="008E5638"/>
    <w:rsid w:val="008E566C"/>
    <w:rsid w:val="008E65B6"/>
    <w:rsid w:val="008E6DCD"/>
    <w:rsid w:val="008F1F67"/>
    <w:rsid w:val="008F344C"/>
    <w:rsid w:val="008F7C48"/>
    <w:rsid w:val="008F7DDB"/>
    <w:rsid w:val="0090013E"/>
    <w:rsid w:val="00901D91"/>
    <w:rsid w:val="0090222C"/>
    <w:rsid w:val="0090426F"/>
    <w:rsid w:val="009077E6"/>
    <w:rsid w:val="00912970"/>
    <w:rsid w:val="00913155"/>
    <w:rsid w:val="009136F3"/>
    <w:rsid w:val="0091384F"/>
    <w:rsid w:val="009141F5"/>
    <w:rsid w:val="00914E39"/>
    <w:rsid w:val="00915D3A"/>
    <w:rsid w:val="00917493"/>
    <w:rsid w:val="009177FF"/>
    <w:rsid w:val="0092349D"/>
    <w:rsid w:val="0092350A"/>
    <w:rsid w:val="00923C8E"/>
    <w:rsid w:val="00923F4F"/>
    <w:rsid w:val="00924549"/>
    <w:rsid w:val="00924B91"/>
    <w:rsid w:val="00924F0F"/>
    <w:rsid w:val="00925DD5"/>
    <w:rsid w:val="009269E5"/>
    <w:rsid w:val="00926CEA"/>
    <w:rsid w:val="00927427"/>
    <w:rsid w:val="009279A3"/>
    <w:rsid w:val="009313C5"/>
    <w:rsid w:val="009335A2"/>
    <w:rsid w:val="00933D78"/>
    <w:rsid w:val="009344F4"/>
    <w:rsid w:val="00935656"/>
    <w:rsid w:val="0093601A"/>
    <w:rsid w:val="00936BEF"/>
    <w:rsid w:val="0094090C"/>
    <w:rsid w:val="00940E9B"/>
    <w:rsid w:val="009418E2"/>
    <w:rsid w:val="0094276A"/>
    <w:rsid w:val="00943582"/>
    <w:rsid w:val="0094439A"/>
    <w:rsid w:val="009473BD"/>
    <w:rsid w:val="00951453"/>
    <w:rsid w:val="0095160D"/>
    <w:rsid w:val="00951C50"/>
    <w:rsid w:val="00951CAB"/>
    <w:rsid w:val="00952953"/>
    <w:rsid w:val="009532DB"/>
    <w:rsid w:val="00954D57"/>
    <w:rsid w:val="0095510F"/>
    <w:rsid w:val="0095578C"/>
    <w:rsid w:val="00956FCE"/>
    <w:rsid w:val="00960A2F"/>
    <w:rsid w:val="0096144D"/>
    <w:rsid w:val="00961A8A"/>
    <w:rsid w:val="00963DC0"/>
    <w:rsid w:val="00970DA0"/>
    <w:rsid w:val="0097129B"/>
    <w:rsid w:val="00973157"/>
    <w:rsid w:val="00973826"/>
    <w:rsid w:val="009777DA"/>
    <w:rsid w:val="009805FE"/>
    <w:rsid w:val="00982C79"/>
    <w:rsid w:val="00982CAC"/>
    <w:rsid w:val="009838EB"/>
    <w:rsid w:val="00983F62"/>
    <w:rsid w:val="00984522"/>
    <w:rsid w:val="009859F3"/>
    <w:rsid w:val="00985CE6"/>
    <w:rsid w:val="00985D1F"/>
    <w:rsid w:val="009860CD"/>
    <w:rsid w:val="0098621F"/>
    <w:rsid w:val="009877B9"/>
    <w:rsid w:val="00987A33"/>
    <w:rsid w:val="009900E7"/>
    <w:rsid w:val="00991408"/>
    <w:rsid w:val="00991B90"/>
    <w:rsid w:val="009924D7"/>
    <w:rsid w:val="00992A3C"/>
    <w:rsid w:val="009931FE"/>
    <w:rsid w:val="00993434"/>
    <w:rsid w:val="00996357"/>
    <w:rsid w:val="0099781E"/>
    <w:rsid w:val="00997C8D"/>
    <w:rsid w:val="009A0E61"/>
    <w:rsid w:val="009A0EF7"/>
    <w:rsid w:val="009A41A1"/>
    <w:rsid w:val="009A4856"/>
    <w:rsid w:val="009A4D68"/>
    <w:rsid w:val="009A5D81"/>
    <w:rsid w:val="009A6937"/>
    <w:rsid w:val="009A76DA"/>
    <w:rsid w:val="009B048F"/>
    <w:rsid w:val="009B1449"/>
    <w:rsid w:val="009B28F1"/>
    <w:rsid w:val="009B57BB"/>
    <w:rsid w:val="009B680F"/>
    <w:rsid w:val="009B6B38"/>
    <w:rsid w:val="009C1A85"/>
    <w:rsid w:val="009C3840"/>
    <w:rsid w:val="009C3B6B"/>
    <w:rsid w:val="009C3C07"/>
    <w:rsid w:val="009C5E60"/>
    <w:rsid w:val="009C62B6"/>
    <w:rsid w:val="009C654A"/>
    <w:rsid w:val="009C7CF0"/>
    <w:rsid w:val="009D0225"/>
    <w:rsid w:val="009D1AFA"/>
    <w:rsid w:val="009D1FC4"/>
    <w:rsid w:val="009D39C6"/>
    <w:rsid w:val="009D5A35"/>
    <w:rsid w:val="009D647F"/>
    <w:rsid w:val="009D6481"/>
    <w:rsid w:val="009D715C"/>
    <w:rsid w:val="009D738B"/>
    <w:rsid w:val="009D77B2"/>
    <w:rsid w:val="009D7A23"/>
    <w:rsid w:val="009E194B"/>
    <w:rsid w:val="009E28FE"/>
    <w:rsid w:val="009E328B"/>
    <w:rsid w:val="009E362D"/>
    <w:rsid w:val="009E40C4"/>
    <w:rsid w:val="009E5F21"/>
    <w:rsid w:val="009E7564"/>
    <w:rsid w:val="009F0F08"/>
    <w:rsid w:val="009F2D33"/>
    <w:rsid w:val="009F2EEB"/>
    <w:rsid w:val="009F4071"/>
    <w:rsid w:val="009F623E"/>
    <w:rsid w:val="009F6A80"/>
    <w:rsid w:val="009F7C00"/>
    <w:rsid w:val="00A0027C"/>
    <w:rsid w:val="00A00559"/>
    <w:rsid w:val="00A011AE"/>
    <w:rsid w:val="00A01A00"/>
    <w:rsid w:val="00A01A8A"/>
    <w:rsid w:val="00A01F5C"/>
    <w:rsid w:val="00A03729"/>
    <w:rsid w:val="00A03A34"/>
    <w:rsid w:val="00A058FD"/>
    <w:rsid w:val="00A062FC"/>
    <w:rsid w:val="00A06B1B"/>
    <w:rsid w:val="00A06DEE"/>
    <w:rsid w:val="00A10876"/>
    <w:rsid w:val="00A11F82"/>
    <w:rsid w:val="00A11FB1"/>
    <w:rsid w:val="00A120C4"/>
    <w:rsid w:val="00A1434D"/>
    <w:rsid w:val="00A145D6"/>
    <w:rsid w:val="00A14A01"/>
    <w:rsid w:val="00A15907"/>
    <w:rsid w:val="00A15A89"/>
    <w:rsid w:val="00A15E4F"/>
    <w:rsid w:val="00A165CC"/>
    <w:rsid w:val="00A177DC"/>
    <w:rsid w:val="00A2033B"/>
    <w:rsid w:val="00A2314F"/>
    <w:rsid w:val="00A260D2"/>
    <w:rsid w:val="00A2796E"/>
    <w:rsid w:val="00A3042E"/>
    <w:rsid w:val="00A31A3F"/>
    <w:rsid w:val="00A31F6B"/>
    <w:rsid w:val="00A325B4"/>
    <w:rsid w:val="00A32A13"/>
    <w:rsid w:val="00A34F15"/>
    <w:rsid w:val="00A36D71"/>
    <w:rsid w:val="00A37E4D"/>
    <w:rsid w:val="00A4158B"/>
    <w:rsid w:val="00A415CC"/>
    <w:rsid w:val="00A4172A"/>
    <w:rsid w:val="00A42047"/>
    <w:rsid w:val="00A43CE3"/>
    <w:rsid w:val="00A44459"/>
    <w:rsid w:val="00A45F21"/>
    <w:rsid w:val="00A46A38"/>
    <w:rsid w:val="00A47F18"/>
    <w:rsid w:val="00A51B86"/>
    <w:rsid w:val="00A52083"/>
    <w:rsid w:val="00A52456"/>
    <w:rsid w:val="00A53032"/>
    <w:rsid w:val="00A57AE5"/>
    <w:rsid w:val="00A60615"/>
    <w:rsid w:val="00A60FEA"/>
    <w:rsid w:val="00A62D73"/>
    <w:rsid w:val="00A62DF0"/>
    <w:rsid w:val="00A6561C"/>
    <w:rsid w:val="00A65971"/>
    <w:rsid w:val="00A6600E"/>
    <w:rsid w:val="00A66FA0"/>
    <w:rsid w:val="00A700C5"/>
    <w:rsid w:val="00A7050D"/>
    <w:rsid w:val="00A7051D"/>
    <w:rsid w:val="00A70737"/>
    <w:rsid w:val="00A71418"/>
    <w:rsid w:val="00A71A00"/>
    <w:rsid w:val="00A71BE9"/>
    <w:rsid w:val="00A71DC7"/>
    <w:rsid w:val="00A73065"/>
    <w:rsid w:val="00A736E8"/>
    <w:rsid w:val="00A7408D"/>
    <w:rsid w:val="00A7532A"/>
    <w:rsid w:val="00A75714"/>
    <w:rsid w:val="00A75A99"/>
    <w:rsid w:val="00A76AD6"/>
    <w:rsid w:val="00A805A2"/>
    <w:rsid w:val="00A80D3A"/>
    <w:rsid w:val="00A83773"/>
    <w:rsid w:val="00A845DE"/>
    <w:rsid w:val="00A84B13"/>
    <w:rsid w:val="00A84DB3"/>
    <w:rsid w:val="00A84F11"/>
    <w:rsid w:val="00A90675"/>
    <w:rsid w:val="00A90888"/>
    <w:rsid w:val="00A9091E"/>
    <w:rsid w:val="00A92032"/>
    <w:rsid w:val="00A92067"/>
    <w:rsid w:val="00A92307"/>
    <w:rsid w:val="00A94B27"/>
    <w:rsid w:val="00A95078"/>
    <w:rsid w:val="00A951F6"/>
    <w:rsid w:val="00A95676"/>
    <w:rsid w:val="00A96F40"/>
    <w:rsid w:val="00A97633"/>
    <w:rsid w:val="00AA198A"/>
    <w:rsid w:val="00AA276D"/>
    <w:rsid w:val="00AA6CC1"/>
    <w:rsid w:val="00AA6DC2"/>
    <w:rsid w:val="00AA6DF6"/>
    <w:rsid w:val="00AA7614"/>
    <w:rsid w:val="00AA7633"/>
    <w:rsid w:val="00AA7803"/>
    <w:rsid w:val="00AB028A"/>
    <w:rsid w:val="00AB142F"/>
    <w:rsid w:val="00AB165D"/>
    <w:rsid w:val="00AB1AB5"/>
    <w:rsid w:val="00AB22E6"/>
    <w:rsid w:val="00AB26C5"/>
    <w:rsid w:val="00AB3957"/>
    <w:rsid w:val="00AB40D0"/>
    <w:rsid w:val="00AB457C"/>
    <w:rsid w:val="00AB48B0"/>
    <w:rsid w:val="00AB48E6"/>
    <w:rsid w:val="00AB5321"/>
    <w:rsid w:val="00AB53A0"/>
    <w:rsid w:val="00AB7553"/>
    <w:rsid w:val="00AB781A"/>
    <w:rsid w:val="00AC0689"/>
    <w:rsid w:val="00AC15BA"/>
    <w:rsid w:val="00AC15EF"/>
    <w:rsid w:val="00AC32E3"/>
    <w:rsid w:val="00AC3A43"/>
    <w:rsid w:val="00AC4041"/>
    <w:rsid w:val="00AC4171"/>
    <w:rsid w:val="00AC603C"/>
    <w:rsid w:val="00AC60CB"/>
    <w:rsid w:val="00AC7801"/>
    <w:rsid w:val="00AD12C8"/>
    <w:rsid w:val="00AD216A"/>
    <w:rsid w:val="00AD2D04"/>
    <w:rsid w:val="00AD3D7D"/>
    <w:rsid w:val="00AD4024"/>
    <w:rsid w:val="00AD5274"/>
    <w:rsid w:val="00AD61A9"/>
    <w:rsid w:val="00AD7763"/>
    <w:rsid w:val="00AD7C66"/>
    <w:rsid w:val="00AD7E92"/>
    <w:rsid w:val="00AE137E"/>
    <w:rsid w:val="00AE2151"/>
    <w:rsid w:val="00AE319B"/>
    <w:rsid w:val="00AE3392"/>
    <w:rsid w:val="00AE391E"/>
    <w:rsid w:val="00AE4B0A"/>
    <w:rsid w:val="00AE52D2"/>
    <w:rsid w:val="00AF1558"/>
    <w:rsid w:val="00AF2EE2"/>
    <w:rsid w:val="00AF2F5D"/>
    <w:rsid w:val="00AF3372"/>
    <w:rsid w:val="00AF37B3"/>
    <w:rsid w:val="00AF566C"/>
    <w:rsid w:val="00AF57F9"/>
    <w:rsid w:val="00AF6982"/>
    <w:rsid w:val="00AF733D"/>
    <w:rsid w:val="00AF7471"/>
    <w:rsid w:val="00B00493"/>
    <w:rsid w:val="00B010C0"/>
    <w:rsid w:val="00B03584"/>
    <w:rsid w:val="00B059FF"/>
    <w:rsid w:val="00B063A5"/>
    <w:rsid w:val="00B06487"/>
    <w:rsid w:val="00B06EB7"/>
    <w:rsid w:val="00B1011D"/>
    <w:rsid w:val="00B10B8D"/>
    <w:rsid w:val="00B11EE3"/>
    <w:rsid w:val="00B11F16"/>
    <w:rsid w:val="00B12C39"/>
    <w:rsid w:val="00B12DFA"/>
    <w:rsid w:val="00B151C2"/>
    <w:rsid w:val="00B15B4B"/>
    <w:rsid w:val="00B15B7E"/>
    <w:rsid w:val="00B16785"/>
    <w:rsid w:val="00B16A4C"/>
    <w:rsid w:val="00B206E8"/>
    <w:rsid w:val="00B20F54"/>
    <w:rsid w:val="00B219CE"/>
    <w:rsid w:val="00B257C1"/>
    <w:rsid w:val="00B271FB"/>
    <w:rsid w:val="00B27228"/>
    <w:rsid w:val="00B30257"/>
    <w:rsid w:val="00B361DA"/>
    <w:rsid w:val="00B365F1"/>
    <w:rsid w:val="00B36D9E"/>
    <w:rsid w:val="00B372CD"/>
    <w:rsid w:val="00B378D8"/>
    <w:rsid w:val="00B37B9E"/>
    <w:rsid w:val="00B37F0E"/>
    <w:rsid w:val="00B405B6"/>
    <w:rsid w:val="00B4160C"/>
    <w:rsid w:val="00B418C2"/>
    <w:rsid w:val="00B43C4B"/>
    <w:rsid w:val="00B45CBF"/>
    <w:rsid w:val="00B46112"/>
    <w:rsid w:val="00B462B3"/>
    <w:rsid w:val="00B4671F"/>
    <w:rsid w:val="00B469A9"/>
    <w:rsid w:val="00B50961"/>
    <w:rsid w:val="00B5247E"/>
    <w:rsid w:val="00B52E7E"/>
    <w:rsid w:val="00B534F1"/>
    <w:rsid w:val="00B53928"/>
    <w:rsid w:val="00B54610"/>
    <w:rsid w:val="00B56085"/>
    <w:rsid w:val="00B56FFC"/>
    <w:rsid w:val="00B571DC"/>
    <w:rsid w:val="00B604E0"/>
    <w:rsid w:val="00B60783"/>
    <w:rsid w:val="00B60D1B"/>
    <w:rsid w:val="00B60E95"/>
    <w:rsid w:val="00B632A5"/>
    <w:rsid w:val="00B6410B"/>
    <w:rsid w:val="00B67A75"/>
    <w:rsid w:val="00B702A7"/>
    <w:rsid w:val="00B7097A"/>
    <w:rsid w:val="00B71281"/>
    <w:rsid w:val="00B71708"/>
    <w:rsid w:val="00B720EA"/>
    <w:rsid w:val="00B725B8"/>
    <w:rsid w:val="00B735A6"/>
    <w:rsid w:val="00B73CD2"/>
    <w:rsid w:val="00B75E10"/>
    <w:rsid w:val="00B75EE9"/>
    <w:rsid w:val="00B75FD8"/>
    <w:rsid w:val="00B765CD"/>
    <w:rsid w:val="00B7689B"/>
    <w:rsid w:val="00B76D83"/>
    <w:rsid w:val="00B76E77"/>
    <w:rsid w:val="00B77CBF"/>
    <w:rsid w:val="00B809F0"/>
    <w:rsid w:val="00B80BBC"/>
    <w:rsid w:val="00B80C9D"/>
    <w:rsid w:val="00B81316"/>
    <w:rsid w:val="00B819A4"/>
    <w:rsid w:val="00B83C27"/>
    <w:rsid w:val="00B844A8"/>
    <w:rsid w:val="00B845E7"/>
    <w:rsid w:val="00B857FD"/>
    <w:rsid w:val="00B85FEA"/>
    <w:rsid w:val="00B86C50"/>
    <w:rsid w:val="00B877C8"/>
    <w:rsid w:val="00B90526"/>
    <w:rsid w:val="00B91EE3"/>
    <w:rsid w:val="00B92818"/>
    <w:rsid w:val="00B92C7A"/>
    <w:rsid w:val="00B93FC8"/>
    <w:rsid w:val="00B97092"/>
    <w:rsid w:val="00B9710A"/>
    <w:rsid w:val="00BA056C"/>
    <w:rsid w:val="00BA18CB"/>
    <w:rsid w:val="00BA1DC3"/>
    <w:rsid w:val="00BA22C9"/>
    <w:rsid w:val="00BA473A"/>
    <w:rsid w:val="00BA4F3A"/>
    <w:rsid w:val="00BB111B"/>
    <w:rsid w:val="00BB1D5A"/>
    <w:rsid w:val="00BB3F06"/>
    <w:rsid w:val="00BB40AF"/>
    <w:rsid w:val="00BB501C"/>
    <w:rsid w:val="00BB5414"/>
    <w:rsid w:val="00BB5D18"/>
    <w:rsid w:val="00BB6A0B"/>
    <w:rsid w:val="00BB7A5B"/>
    <w:rsid w:val="00BB7EC3"/>
    <w:rsid w:val="00BC04E2"/>
    <w:rsid w:val="00BC205D"/>
    <w:rsid w:val="00BC2451"/>
    <w:rsid w:val="00BC3180"/>
    <w:rsid w:val="00BC3377"/>
    <w:rsid w:val="00BC48F2"/>
    <w:rsid w:val="00BC7C7D"/>
    <w:rsid w:val="00BC7E35"/>
    <w:rsid w:val="00BD15B7"/>
    <w:rsid w:val="00BD16D2"/>
    <w:rsid w:val="00BD19A4"/>
    <w:rsid w:val="00BD4832"/>
    <w:rsid w:val="00BD4C32"/>
    <w:rsid w:val="00BD4C7D"/>
    <w:rsid w:val="00BD54F0"/>
    <w:rsid w:val="00BD5C91"/>
    <w:rsid w:val="00BD638A"/>
    <w:rsid w:val="00BD64A2"/>
    <w:rsid w:val="00BD6828"/>
    <w:rsid w:val="00BD7922"/>
    <w:rsid w:val="00BE23BF"/>
    <w:rsid w:val="00BE2EED"/>
    <w:rsid w:val="00BE3C3D"/>
    <w:rsid w:val="00BE4C25"/>
    <w:rsid w:val="00BE5042"/>
    <w:rsid w:val="00BE53F3"/>
    <w:rsid w:val="00BE73AD"/>
    <w:rsid w:val="00BF08E8"/>
    <w:rsid w:val="00BF094A"/>
    <w:rsid w:val="00BF2616"/>
    <w:rsid w:val="00BF2C06"/>
    <w:rsid w:val="00BF433F"/>
    <w:rsid w:val="00BF475D"/>
    <w:rsid w:val="00BF4B49"/>
    <w:rsid w:val="00BF5804"/>
    <w:rsid w:val="00BF5D1A"/>
    <w:rsid w:val="00BF75A9"/>
    <w:rsid w:val="00BF7841"/>
    <w:rsid w:val="00BF7CD2"/>
    <w:rsid w:val="00C00500"/>
    <w:rsid w:val="00C040FF"/>
    <w:rsid w:val="00C04C60"/>
    <w:rsid w:val="00C05D87"/>
    <w:rsid w:val="00C061E0"/>
    <w:rsid w:val="00C06537"/>
    <w:rsid w:val="00C1000A"/>
    <w:rsid w:val="00C104A0"/>
    <w:rsid w:val="00C10AD2"/>
    <w:rsid w:val="00C11402"/>
    <w:rsid w:val="00C11A58"/>
    <w:rsid w:val="00C12277"/>
    <w:rsid w:val="00C12431"/>
    <w:rsid w:val="00C135F7"/>
    <w:rsid w:val="00C1631A"/>
    <w:rsid w:val="00C20EC2"/>
    <w:rsid w:val="00C21F0C"/>
    <w:rsid w:val="00C22210"/>
    <w:rsid w:val="00C22D64"/>
    <w:rsid w:val="00C23D0C"/>
    <w:rsid w:val="00C24277"/>
    <w:rsid w:val="00C24828"/>
    <w:rsid w:val="00C25006"/>
    <w:rsid w:val="00C25868"/>
    <w:rsid w:val="00C2722E"/>
    <w:rsid w:val="00C27694"/>
    <w:rsid w:val="00C279D4"/>
    <w:rsid w:val="00C27CB2"/>
    <w:rsid w:val="00C27F2E"/>
    <w:rsid w:val="00C318D4"/>
    <w:rsid w:val="00C31F70"/>
    <w:rsid w:val="00C3305F"/>
    <w:rsid w:val="00C337B2"/>
    <w:rsid w:val="00C34654"/>
    <w:rsid w:val="00C359AF"/>
    <w:rsid w:val="00C412A0"/>
    <w:rsid w:val="00C4207A"/>
    <w:rsid w:val="00C421D3"/>
    <w:rsid w:val="00C43005"/>
    <w:rsid w:val="00C4316F"/>
    <w:rsid w:val="00C43A0C"/>
    <w:rsid w:val="00C447C5"/>
    <w:rsid w:val="00C45377"/>
    <w:rsid w:val="00C46220"/>
    <w:rsid w:val="00C46458"/>
    <w:rsid w:val="00C5121C"/>
    <w:rsid w:val="00C51C31"/>
    <w:rsid w:val="00C52364"/>
    <w:rsid w:val="00C54D81"/>
    <w:rsid w:val="00C54DE9"/>
    <w:rsid w:val="00C5584D"/>
    <w:rsid w:val="00C5653D"/>
    <w:rsid w:val="00C626D0"/>
    <w:rsid w:val="00C63A64"/>
    <w:rsid w:val="00C64809"/>
    <w:rsid w:val="00C6603D"/>
    <w:rsid w:val="00C670AB"/>
    <w:rsid w:val="00C70045"/>
    <w:rsid w:val="00C701A6"/>
    <w:rsid w:val="00C71D3C"/>
    <w:rsid w:val="00C7274C"/>
    <w:rsid w:val="00C728C7"/>
    <w:rsid w:val="00C73A3F"/>
    <w:rsid w:val="00C73A60"/>
    <w:rsid w:val="00C73F11"/>
    <w:rsid w:val="00C76148"/>
    <w:rsid w:val="00C777C1"/>
    <w:rsid w:val="00C7792F"/>
    <w:rsid w:val="00C818E8"/>
    <w:rsid w:val="00C81AD7"/>
    <w:rsid w:val="00C82CC9"/>
    <w:rsid w:val="00C82E7F"/>
    <w:rsid w:val="00C84241"/>
    <w:rsid w:val="00C84DD1"/>
    <w:rsid w:val="00C85FB4"/>
    <w:rsid w:val="00C8761A"/>
    <w:rsid w:val="00C877C7"/>
    <w:rsid w:val="00C90493"/>
    <w:rsid w:val="00C911EF"/>
    <w:rsid w:val="00C91936"/>
    <w:rsid w:val="00C9317F"/>
    <w:rsid w:val="00C94ABF"/>
    <w:rsid w:val="00C95847"/>
    <w:rsid w:val="00C95B20"/>
    <w:rsid w:val="00C95BED"/>
    <w:rsid w:val="00C96A02"/>
    <w:rsid w:val="00C978CD"/>
    <w:rsid w:val="00CA01E8"/>
    <w:rsid w:val="00CA15C9"/>
    <w:rsid w:val="00CA182C"/>
    <w:rsid w:val="00CA184A"/>
    <w:rsid w:val="00CA1E5F"/>
    <w:rsid w:val="00CA2776"/>
    <w:rsid w:val="00CA33BE"/>
    <w:rsid w:val="00CA3E57"/>
    <w:rsid w:val="00CA5795"/>
    <w:rsid w:val="00CA5B6C"/>
    <w:rsid w:val="00CA7C01"/>
    <w:rsid w:val="00CB000B"/>
    <w:rsid w:val="00CB0895"/>
    <w:rsid w:val="00CB1DFD"/>
    <w:rsid w:val="00CB203A"/>
    <w:rsid w:val="00CB327C"/>
    <w:rsid w:val="00CB3414"/>
    <w:rsid w:val="00CB4B10"/>
    <w:rsid w:val="00CB5CB6"/>
    <w:rsid w:val="00CB73F0"/>
    <w:rsid w:val="00CC0A38"/>
    <w:rsid w:val="00CC3EA8"/>
    <w:rsid w:val="00CC46F8"/>
    <w:rsid w:val="00CC7807"/>
    <w:rsid w:val="00CC78DB"/>
    <w:rsid w:val="00CD0494"/>
    <w:rsid w:val="00CD1D94"/>
    <w:rsid w:val="00CD2A42"/>
    <w:rsid w:val="00CD4768"/>
    <w:rsid w:val="00CD4FB4"/>
    <w:rsid w:val="00CD50F4"/>
    <w:rsid w:val="00CD6131"/>
    <w:rsid w:val="00CD6C21"/>
    <w:rsid w:val="00CD6D60"/>
    <w:rsid w:val="00CE1460"/>
    <w:rsid w:val="00CE2149"/>
    <w:rsid w:val="00CE288A"/>
    <w:rsid w:val="00CE28CC"/>
    <w:rsid w:val="00CE2A43"/>
    <w:rsid w:val="00CE3594"/>
    <w:rsid w:val="00CE3AC5"/>
    <w:rsid w:val="00CE3B58"/>
    <w:rsid w:val="00CE5174"/>
    <w:rsid w:val="00CE54A1"/>
    <w:rsid w:val="00CE6571"/>
    <w:rsid w:val="00CE694D"/>
    <w:rsid w:val="00CE7643"/>
    <w:rsid w:val="00CF22B1"/>
    <w:rsid w:val="00CF2672"/>
    <w:rsid w:val="00CF2803"/>
    <w:rsid w:val="00CF2C06"/>
    <w:rsid w:val="00CF3006"/>
    <w:rsid w:val="00CF332C"/>
    <w:rsid w:val="00CF54C4"/>
    <w:rsid w:val="00CF6618"/>
    <w:rsid w:val="00CF6FDD"/>
    <w:rsid w:val="00CF757F"/>
    <w:rsid w:val="00CF765C"/>
    <w:rsid w:val="00D00835"/>
    <w:rsid w:val="00D01BAE"/>
    <w:rsid w:val="00D01C7F"/>
    <w:rsid w:val="00D01D1B"/>
    <w:rsid w:val="00D02CB9"/>
    <w:rsid w:val="00D03291"/>
    <w:rsid w:val="00D05F1D"/>
    <w:rsid w:val="00D06483"/>
    <w:rsid w:val="00D07BA6"/>
    <w:rsid w:val="00D109B2"/>
    <w:rsid w:val="00D11C95"/>
    <w:rsid w:val="00D13F62"/>
    <w:rsid w:val="00D14761"/>
    <w:rsid w:val="00D24B41"/>
    <w:rsid w:val="00D262DF"/>
    <w:rsid w:val="00D26642"/>
    <w:rsid w:val="00D27158"/>
    <w:rsid w:val="00D274AA"/>
    <w:rsid w:val="00D3345B"/>
    <w:rsid w:val="00D33DE4"/>
    <w:rsid w:val="00D35DB5"/>
    <w:rsid w:val="00D3617C"/>
    <w:rsid w:val="00D37785"/>
    <w:rsid w:val="00D41885"/>
    <w:rsid w:val="00D4296E"/>
    <w:rsid w:val="00D433DB"/>
    <w:rsid w:val="00D434B4"/>
    <w:rsid w:val="00D439C2"/>
    <w:rsid w:val="00D43AE2"/>
    <w:rsid w:val="00D43F20"/>
    <w:rsid w:val="00D44D6F"/>
    <w:rsid w:val="00D45F6B"/>
    <w:rsid w:val="00D4633A"/>
    <w:rsid w:val="00D4638C"/>
    <w:rsid w:val="00D4665B"/>
    <w:rsid w:val="00D508D6"/>
    <w:rsid w:val="00D517C1"/>
    <w:rsid w:val="00D526A7"/>
    <w:rsid w:val="00D52D4D"/>
    <w:rsid w:val="00D5349E"/>
    <w:rsid w:val="00D537A4"/>
    <w:rsid w:val="00D53AD5"/>
    <w:rsid w:val="00D53FC5"/>
    <w:rsid w:val="00D55225"/>
    <w:rsid w:val="00D55445"/>
    <w:rsid w:val="00D55FC0"/>
    <w:rsid w:val="00D56658"/>
    <w:rsid w:val="00D56A65"/>
    <w:rsid w:val="00D56AA8"/>
    <w:rsid w:val="00D610C6"/>
    <w:rsid w:val="00D61DA8"/>
    <w:rsid w:val="00D62DD0"/>
    <w:rsid w:val="00D63C29"/>
    <w:rsid w:val="00D644BA"/>
    <w:rsid w:val="00D64872"/>
    <w:rsid w:val="00D66511"/>
    <w:rsid w:val="00D67FD4"/>
    <w:rsid w:val="00D70E34"/>
    <w:rsid w:val="00D716C0"/>
    <w:rsid w:val="00D73596"/>
    <w:rsid w:val="00D74C39"/>
    <w:rsid w:val="00D75914"/>
    <w:rsid w:val="00D75FF8"/>
    <w:rsid w:val="00D76B39"/>
    <w:rsid w:val="00D77057"/>
    <w:rsid w:val="00D7735D"/>
    <w:rsid w:val="00D818C1"/>
    <w:rsid w:val="00D82B7F"/>
    <w:rsid w:val="00D82C52"/>
    <w:rsid w:val="00D85183"/>
    <w:rsid w:val="00D86606"/>
    <w:rsid w:val="00D86B14"/>
    <w:rsid w:val="00D877FB"/>
    <w:rsid w:val="00D90FA5"/>
    <w:rsid w:val="00D9216F"/>
    <w:rsid w:val="00D92239"/>
    <w:rsid w:val="00D948F7"/>
    <w:rsid w:val="00D966AB"/>
    <w:rsid w:val="00D96A94"/>
    <w:rsid w:val="00DA07F8"/>
    <w:rsid w:val="00DA14D6"/>
    <w:rsid w:val="00DA23F7"/>
    <w:rsid w:val="00DA3259"/>
    <w:rsid w:val="00DA468B"/>
    <w:rsid w:val="00DA4C6D"/>
    <w:rsid w:val="00DA5209"/>
    <w:rsid w:val="00DA550B"/>
    <w:rsid w:val="00DA6E59"/>
    <w:rsid w:val="00DB2B62"/>
    <w:rsid w:val="00DB340E"/>
    <w:rsid w:val="00DB5A9D"/>
    <w:rsid w:val="00DB6295"/>
    <w:rsid w:val="00DB663A"/>
    <w:rsid w:val="00DB7162"/>
    <w:rsid w:val="00DB7F31"/>
    <w:rsid w:val="00DC1E1E"/>
    <w:rsid w:val="00DC22E8"/>
    <w:rsid w:val="00DC2707"/>
    <w:rsid w:val="00DC3B45"/>
    <w:rsid w:val="00DC50D1"/>
    <w:rsid w:val="00DC5838"/>
    <w:rsid w:val="00DC634C"/>
    <w:rsid w:val="00DC652D"/>
    <w:rsid w:val="00DC7D4F"/>
    <w:rsid w:val="00DC7D81"/>
    <w:rsid w:val="00DC7FE0"/>
    <w:rsid w:val="00DD039E"/>
    <w:rsid w:val="00DD0EC1"/>
    <w:rsid w:val="00DD320E"/>
    <w:rsid w:val="00DD3C30"/>
    <w:rsid w:val="00DD4F09"/>
    <w:rsid w:val="00DD58C2"/>
    <w:rsid w:val="00DD61DC"/>
    <w:rsid w:val="00DD65FE"/>
    <w:rsid w:val="00DD7263"/>
    <w:rsid w:val="00DE2E46"/>
    <w:rsid w:val="00DE39CD"/>
    <w:rsid w:val="00DE53F5"/>
    <w:rsid w:val="00DE5B04"/>
    <w:rsid w:val="00DE78BF"/>
    <w:rsid w:val="00DF1776"/>
    <w:rsid w:val="00DF1852"/>
    <w:rsid w:val="00DF214A"/>
    <w:rsid w:val="00DF24FD"/>
    <w:rsid w:val="00DF3B9E"/>
    <w:rsid w:val="00DF61C3"/>
    <w:rsid w:val="00DF6EFB"/>
    <w:rsid w:val="00DF7A39"/>
    <w:rsid w:val="00E012F2"/>
    <w:rsid w:val="00E03814"/>
    <w:rsid w:val="00E07B84"/>
    <w:rsid w:val="00E07ED5"/>
    <w:rsid w:val="00E1034C"/>
    <w:rsid w:val="00E12D38"/>
    <w:rsid w:val="00E1307C"/>
    <w:rsid w:val="00E14D78"/>
    <w:rsid w:val="00E15644"/>
    <w:rsid w:val="00E15B09"/>
    <w:rsid w:val="00E16008"/>
    <w:rsid w:val="00E16194"/>
    <w:rsid w:val="00E1644A"/>
    <w:rsid w:val="00E16AC6"/>
    <w:rsid w:val="00E17103"/>
    <w:rsid w:val="00E17957"/>
    <w:rsid w:val="00E2067D"/>
    <w:rsid w:val="00E21B14"/>
    <w:rsid w:val="00E21E17"/>
    <w:rsid w:val="00E225FE"/>
    <w:rsid w:val="00E23AC6"/>
    <w:rsid w:val="00E23E69"/>
    <w:rsid w:val="00E24079"/>
    <w:rsid w:val="00E24E30"/>
    <w:rsid w:val="00E24F4B"/>
    <w:rsid w:val="00E2644F"/>
    <w:rsid w:val="00E272D6"/>
    <w:rsid w:val="00E27BB2"/>
    <w:rsid w:val="00E30010"/>
    <w:rsid w:val="00E31C32"/>
    <w:rsid w:val="00E32219"/>
    <w:rsid w:val="00E32DFD"/>
    <w:rsid w:val="00E3308C"/>
    <w:rsid w:val="00E3353F"/>
    <w:rsid w:val="00E33E91"/>
    <w:rsid w:val="00E3640B"/>
    <w:rsid w:val="00E36BFB"/>
    <w:rsid w:val="00E3787B"/>
    <w:rsid w:val="00E418C6"/>
    <w:rsid w:val="00E421CC"/>
    <w:rsid w:val="00E43CFC"/>
    <w:rsid w:val="00E4405B"/>
    <w:rsid w:val="00E45B6A"/>
    <w:rsid w:val="00E45C03"/>
    <w:rsid w:val="00E46709"/>
    <w:rsid w:val="00E47C3B"/>
    <w:rsid w:val="00E501B5"/>
    <w:rsid w:val="00E51179"/>
    <w:rsid w:val="00E53872"/>
    <w:rsid w:val="00E5429A"/>
    <w:rsid w:val="00E557AC"/>
    <w:rsid w:val="00E55802"/>
    <w:rsid w:val="00E5633A"/>
    <w:rsid w:val="00E57495"/>
    <w:rsid w:val="00E57BFB"/>
    <w:rsid w:val="00E57F5E"/>
    <w:rsid w:val="00E61334"/>
    <w:rsid w:val="00E634B9"/>
    <w:rsid w:val="00E63529"/>
    <w:rsid w:val="00E63FC5"/>
    <w:rsid w:val="00E655F2"/>
    <w:rsid w:val="00E658EE"/>
    <w:rsid w:val="00E65A79"/>
    <w:rsid w:val="00E666F2"/>
    <w:rsid w:val="00E667BB"/>
    <w:rsid w:val="00E6748C"/>
    <w:rsid w:val="00E6755F"/>
    <w:rsid w:val="00E71A89"/>
    <w:rsid w:val="00E71F91"/>
    <w:rsid w:val="00E720D7"/>
    <w:rsid w:val="00E73944"/>
    <w:rsid w:val="00E73DDA"/>
    <w:rsid w:val="00E74459"/>
    <w:rsid w:val="00E75763"/>
    <w:rsid w:val="00E8087B"/>
    <w:rsid w:val="00E817F6"/>
    <w:rsid w:val="00E81A57"/>
    <w:rsid w:val="00E81BF0"/>
    <w:rsid w:val="00E828E3"/>
    <w:rsid w:val="00E831AD"/>
    <w:rsid w:val="00E832D5"/>
    <w:rsid w:val="00E854E8"/>
    <w:rsid w:val="00E8557B"/>
    <w:rsid w:val="00E858AC"/>
    <w:rsid w:val="00E8658D"/>
    <w:rsid w:val="00E86933"/>
    <w:rsid w:val="00E86CF8"/>
    <w:rsid w:val="00E903A7"/>
    <w:rsid w:val="00E9098F"/>
    <w:rsid w:val="00E92546"/>
    <w:rsid w:val="00E92C9F"/>
    <w:rsid w:val="00E9501E"/>
    <w:rsid w:val="00E95128"/>
    <w:rsid w:val="00E95A12"/>
    <w:rsid w:val="00E967A9"/>
    <w:rsid w:val="00E96812"/>
    <w:rsid w:val="00EA03FB"/>
    <w:rsid w:val="00EA12D9"/>
    <w:rsid w:val="00EA2601"/>
    <w:rsid w:val="00EA2BBD"/>
    <w:rsid w:val="00EA372D"/>
    <w:rsid w:val="00EA3A0C"/>
    <w:rsid w:val="00EA54A6"/>
    <w:rsid w:val="00EA5BD3"/>
    <w:rsid w:val="00EA5E29"/>
    <w:rsid w:val="00EA6023"/>
    <w:rsid w:val="00EB078C"/>
    <w:rsid w:val="00EB11B3"/>
    <w:rsid w:val="00EB183B"/>
    <w:rsid w:val="00EB2514"/>
    <w:rsid w:val="00EB2E4E"/>
    <w:rsid w:val="00EB3C28"/>
    <w:rsid w:val="00EB3E3F"/>
    <w:rsid w:val="00EB4271"/>
    <w:rsid w:val="00EB4AC5"/>
    <w:rsid w:val="00EB5DD1"/>
    <w:rsid w:val="00EB609D"/>
    <w:rsid w:val="00EB6B4E"/>
    <w:rsid w:val="00EB6C2B"/>
    <w:rsid w:val="00EB75EC"/>
    <w:rsid w:val="00EC0621"/>
    <w:rsid w:val="00EC22FE"/>
    <w:rsid w:val="00EC2D70"/>
    <w:rsid w:val="00EC2EA1"/>
    <w:rsid w:val="00EC4615"/>
    <w:rsid w:val="00EC4E8C"/>
    <w:rsid w:val="00EC679F"/>
    <w:rsid w:val="00EC7F66"/>
    <w:rsid w:val="00ED0C71"/>
    <w:rsid w:val="00ED25EE"/>
    <w:rsid w:val="00ED31BB"/>
    <w:rsid w:val="00ED53B4"/>
    <w:rsid w:val="00ED5509"/>
    <w:rsid w:val="00ED5AC1"/>
    <w:rsid w:val="00ED5BC7"/>
    <w:rsid w:val="00ED5C1C"/>
    <w:rsid w:val="00ED624B"/>
    <w:rsid w:val="00ED6E7F"/>
    <w:rsid w:val="00ED754D"/>
    <w:rsid w:val="00ED7A0B"/>
    <w:rsid w:val="00EE0B77"/>
    <w:rsid w:val="00EE0D56"/>
    <w:rsid w:val="00EE26A3"/>
    <w:rsid w:val="00EE4D28"/>
    <w:rsid w:val="00EE4FBE"/>
    <w:rsid w:val="00EE53EC"/>
    <w:rsid w:val="00EE71E8"/>
    <w:rsid w:val="00EF0F0F"/>
    <w:rsid w:val="00EF10A9"/>
    <w:rsid w:val="00EF1434"/>
    <w:rsid w:val="00EF2D07"/>
    <w:rsid w:val="00EF2EBB"/>
    <w:rsid w:val="00EF360C"/>
    <w:rsid w:val="00EF393B"/>
    <w:rsid w:val="00EF4729"/>
    <w:rsid w:val="00EF58A4"/>
    <w:rsid w:val="00EF6079"/>
    <w:rsid w:val="00EF61AF"/>
    <w:rsid w:val="00EF61D8"/>
    <w:rsid w:val="00EF7916"/>
    <w:rsid w:val="00F00F68"/>
    <w:rsid w:val="00F01E27"/>
    <w:rsid w:val="00F03C82"/>
    <w:rsid w:val="00F03FE4"/>
    <w:rsid w:val="00F04A0D"/>
    <w:rsid w:val="00F10333"/>
    <w:rsid w:val="00F11E3D"/>
    <w:rsid w:val="00F120A0"/>
    <w:rsid w:val="00F12A31"/>
    <w:rsid w:val="00F13A71"/>
    <w:rsid w:val="00F13CF3"/>
    <w:rsid w:val="00F152C6"/>
    <w:rsid w:val="00F153B4"/>
    <w:rsid w:val="00F1595E"/>
    <w:rsid w:val="00F16957"/>
    <w:rsid w:val="00F1695C"/>
    <w:rsid w:val="00F17686"/>
    <w:rsid w:val="00F20AEB"/>
    <w:rsid w:val="00F215F0"/>
    <w:rsid w:val="00F2296B"/>
    <w:rsid w:val="00F22EBF"/>
    <w:rsid w:val="00F23596"/>
    <w:rsid w:val="00F23C23"/>
    <w:rsid w:val="00F244E9"/>
    <w:rsid w:val="00F2472D"/>
    <w:rsid w:val="00F254D9"/>
    <w:rsid w:val="00F26238"/>
    <w:rsid w:val="00F27AFA"/>
    <w:rsid w:val="00F27D80"/>
    <w:rsid w:val="00F341DC"/>
    <w:rsid w:val="00F35DB5"/>
    <w:rsid w:val="00F363DE"/>
    <w:rsid w:val="00F40BD8"/>
    <w:rsid w:val="00F412B2"/>
    <w:rsid w:val="00F41CD4"/>
    <w:rsid w:val="00F42077"/>
    <w:rsid w:val="00F42943"/>
    <w:rsid w:val="00F42FED"/>
    <w:rsid w:val="00F43D00"/>
    <w:rsid w:val="00F4421A"/>
    <w:rsid w:val="00F467B6"/>
    <w:rsid w:val="00F501AF"/>
    <w:rsid w:val="00F50B6D"/>
    <w:rsid w:val="00F51094"/>
    <w:rsid w:val="00F52EF1"/>
    <w:rsid w:val="00F5366F"/>
    <w:rsid w:val="00F54349"/>
    <w:rsid w:val="00F55128"/>
    <w:rsid w:val="00F559B0"/>
    <w:rsid w:val="00F55AE1"/>
    <w:rsid w:val="00F57708"/>
    <w:rsid w:val="00F60063"/>
    <w:rsid w:val="00F61DBE"/>
    <w:rsid w:val="00F628D5"/>
    <w:rsid w:val="00F64990"/>
    <w:rsid w:val="00F64C61"/>
    <w:rsid w:val="00F655CC"/>
    <w:rsid w:val="00F672BA"/>
    <w:rsid w:val="00F70A83"/>
    <w:rsid w:val="00F71D59"/>
    <w:rsid w:val="00F72341"/>
    <w:rsid w:val="00F74187"/>
    <w:rsid w:val="00F745C9"/>
    <w:rsid w:val="00F74626"/>
    <w:rsid w:val="00F808BD"/>
    <w:rsid w:val="00F8268A"/>
    <w:rsid w:val="00F82841"/>
    <w:rsid w:val="00F82856"/>
    <w:rsid w:val="00F82FC2"/>
    <w:rsid w:val="00F844FF"/>
    <w:rsid w:val="00F8576E"/>
    <w:rsid w:val="00F86007"/>
    <w:rsid w:val="00F86450"/>
    <w:rsid w:val="00F86451"/>
    <w:rsid w:val="00F8686C"/>
    <w:rsid w:val="00F86B90"/>
    <w:rsid w:val="00F874D7"/>
    <w:rsid w:val="00F87F26"/>
    <w:rsid w:val="00F90934"/>
    <w:rsid w:val="00F90D2C"/>
    <w:rsid w:val="00F924C9"/>
    <w:rsid w:val="00F92B6C"/>
    <w:rsid w:val="00F93108"/>
    <w:rsid w:val="00F95B2F"/>
    <w:rsid w:val="00F965C9"/>
    <w:rsid w:val="00F967D3"/>
    <w:rsid w:val="00F96F2C"/>
    <w:rsid w:val="00FA19C4"/>
    <w:rsid w:val="00FA234A"/>
    <w:rsid w:val="00FA3058"/>
    <w:rsid w:val="00FA41AC"/>
    <w:rsid w:val="00FA4E2B"/>
    <w:rsid w:val="00FA5109"/>
    <w:rsid w:val="00FA5283"/>
    <w:rsid w:val="00FA6219"/>
    <w:rsid w:val="00FA7461"/>
    <w:rsid w:val="00FA7DAA"/>
    <w:rsid w:val="00FB1F99"/>
    <w:rsid w:val="00FB2D1D"/>
    <w:rsid w:val="00FB2EA7"/>
    <w:rsid w:val="00FB33FA"/>
    <w:rsid w:val="00FB3683"/>
    <w:rsid w:val="00FB50D6"/>
    <w:rsid w:val="00FC0174"/>
    <w:rsid w:val="00FC12B3"/>
    <w:rsid w:val="00FC14A6"/>
    <w:rsid w:val="00FC2F33"/>
    <w:rsid w:val="00FC3D50"/>
    <w:rsid w:val="00FC3F41"/>
    <w:rsid w:val="00FC4744"/>
    <w:rsid w:val="00FC5433"/>
    <w:rsid w:val="00FC7EE8"/>
    <w:rsid w:val="00FD1302"/>
    <w:rsid w:val="00FD2799"/>
    <w:rsid w:val="00FD306B"/>
    <w:rsid w:val="00FD3404"/>
    <w:rsid w:val="00FD3E98"/>
    <w:rsid w:val="00FD5AEB"/>
    <w:rsid w:val="00FD5FCE"/>
    <w:rsid w:val="00FD6C91"/>
    <w:rsid w:val="00FD718C"/>
    <w:rsid w:val="00FE3645"/>
    <w:rsid w:val="00FE51D2"/>
    <w:rsid w:val="00FE7107"/>
    <w:rsid w:val="00FF2F29"/>
    <w:rsid w:val="00FF4DC4"/>
    <w:rsid w:val="00FF53D5"/>
    <w:rsid w:val="00FF5877"/>
    <w:rsid w:val="00FF73F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2618D"/>
  <w15:docId w15:val="{C9A91B4E-961A-43B1-AC73-E4ADBEC8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C4"/>
    <w:rPr>
      <w:rFonts w:ascii="Calibri" w:hAnsi="Calibri"/>
      <w:sz w:val="22"/>
      <w:szCs w:val="22"/>
      <w:lang w:val="mk-MK"/>
    </w:rPr>
  </w:style>
  <w:style w:type="paragraph" w:styleId="Heading1">
    <w:name w:val="heading 1"/>
    <w:basedOn w:val="Normal"/>
    <w:next w:val="Normal"/>
    <w:link w:val="Heading1Char"/>
    <w:uiPriority w:val="99"/>
    <w:qFormat/>
    <w:rsid w:val="00592F37"/>
    <w:pPr>
      <w:keepNext/>
      <w:suppressAutoHyphens/>
      <w:spacing w:before="240" w:after="60"/>
      <w:outlineLvl w:val="0"/>
    </w:pPr>
    <w:rPr>
      <w:rFonts w:ascii="Arial" w:hAnsi="Arial"/>
      <w:b/>
      <w:kern w:val="1"/>
      <w:sz w:val="28"/>
      <w:szCs w:val="20"/>
      <w:lang w:eastAsia="ar-SA"/>
    </w:rPr>
  </w:style>
  <w:style w:type="paragraph" w:styleId="Heading2">
    <w:name w:val="heading 2"/>
    <w:basedOn w:val="Normal"/>
    <w:next w:val="Normal"/>
    <w:link w:val="Heading2Char"/>
    <w:uiPriority w:val="99"/>
    <w:qFormat/>
    <w:rsid w:val="00592F37"/>
    <w:pPr>
      <w:keepNext/>
      <w:suppressAutoHyphens/>
      <w:spacing w:before="120"/>
      <w:ind w:left="720"/>
      <w:jc w:val="both"/>
      <w:outlineLvl w:val="1"/>
    </w:pPr>
    <w:rPr>
      <w:rFonts w:ascii="MAC C Swiss" w:hAnsi="MAC C Swiss"/>
      <w:sz w:val="24"/>
      <w:szCs w:val="20"/>
      <w:u w:val="single"/>
      <w:lang w:eastAsia="ar-SA"/>
    </w:rPr>
  </w:style>
  <w:style w:type="paragraph" w:styleId="Heading3">
    <w:name w:val="heading 3"/>
    <w:basedOn w:val="Normal"/>
    <w:next w:val="Normal"/>
    <w:link w:val="Heading3Char"/>
    <w:uiPriority w:val="99"/>
    <w:qFormat/>
    <w:rsid w:val="00A9206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212DB6"/>
    <w:pPr>
      <w:keepNext/>
      <w:suppressAutoHyphens/>
      <w:spacing w:before="240" w:after="60"/>
      <w:outlineLvl w:val="3"/>
    </w:pPr>
    <w:rPr>
      <w:rFonts w:ascii="Times New Roman" w:hAnsi="Times New Roman"/>
      <w:b/>
      <w:bCs/>
      <w:color w:val="000080"/>
      <w:sz w:val="28"/>
      <w:szCs w:val="28"/>
      <w:lang w:eastAsia="ar-SA"/>
    </w:rPr>
  </w:style>
  <w:style w:type="paragraph" w:styleId="Heading5">
    <w:name w:val="heading 5"/>
    <w:basedOn w:val="Normal"/>
    <w:next w:val="Normal"/>
    <w:link w:val="Heading5Char"/>
    <w:uiPriority w:val="99"/>
    <w:qFormat/>
    <w:rsid w:val="009E7564"/>
    <w:pPr>
      <w:spacing w:before="240" w:after="60"/>
      <w:outlineLvl w:val="4"/>
    </w:pPr>
    <w:rPr>
      <w:b/>
      <w:bCs/>
      <w:i/>
      <w:iCs/>
      <w:sz w:val="26"/>
      <w:szCs w:val="26"/>
    </w:rPr>
  </w:style>
  <w:style w:type="paragraph" w:styleId="Heading6">
    <w:name w:val="heading 6"/>
    <w:basedOn w:val="Normal"/>
    <w:next w:val="Normal"/>
    <w:link w:val="Heading6Char"/>
    <w:uiPriority w:val="99"/>
    <w:qFormat/>
    <w:rsid w:val="00592F37"/>
    <w:pPr>
      <w:suppressAutoHyphens/>
      <w:spacing w:before="240" w:after="60"/>
      <w:outlineLvl w:val="5"/>
    </w:pPr>
    <w:rPr>
      <w:rFonts w:ascii="Times New Roman" w:hAnsi="Times New Roman"/>
      <w:b/>
      <w:bCs/>
      <w:color w:val="000080"/>
      <w:lang w:eastAsia="ar-SA"/>
    </w:rPr>
  </w:style>
  <w:style w:type="paragraph" w:styleId="Heading7">
    <w:name w:val="heading 7"/>
    <w:basedOn w:val="Normal"/>
    <w:next w:val="Normal"/>
    <w:link w:val="Heading7Char"/>
    <w:uiPriority w:val="99"/>
    <w:qFormat/>
    <w:rsid w:val="000D3803"/>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A51B8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1CD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E1CD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92067"/>
    <w:rPr>
      <w:rFonts w:ascii="Cambria" w:hAnsi="Cambria" w:cs="Times New Roman"/>
      <w:b/>
      <w:bCs/>
      <w:color w:val="4F81BD"/>
      <w:sz w:val="22"/>
      <w:szCs w:val="22"/>
      <w:lang w:val="mk-MK"/>
    </w:rPr>
  </w:style>
  <w:style w:type="character" w:customStyle="1" w:styleId="Heading4Char">
    <w:name w:val="Heading 4 Char"/>
    <w:basedOn w:val="DefaultParagraphFont"/>
    <w:link w:val="Heading4"/>
    <w:uiPriority w:val="99"/>
    <w:semiHidden/>
    <w:locked/>
    <w:rsid w:val="005E1CD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50128B"/>
    <w:rPr>
      <w:rFonts w:ascii="Calibri" w:hAnsi="Calibri" w:cs="Times New Roman"/>
      <w:b/>
      <w:bCs/>
      <w:i/>
      <w:iCs/>
      <w:sz w:val="26"/>
      <w:szCs w:val="26"/>
      <w:lang w:val="mk-MK"/>
    </w:rPr>
  </w:style>
  <w:style w:type="character" w:customStyle="1" w:styleId="Heading6Char">
    <w:name w:val="Heading 6 Char"/>
    <w:basedOn w:val="DefaultParagraphFont"/>
    <w:link w:val="Heading6"/>
    <w:uiPriority w:val="99"/>
    <w:semiHidden/>
    <w:locked/>
    <w:rsid w:val="005E1CD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5E1CD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5E1CDE"/>
    <w:rPr>
      <w:rFonts w:ascii="Calibri" w:hAnsi="Calibri" w:cs="Times New Roman"/>
      <w:i/>
      <w:iCs/>
      <w:sz w:val="24"/>
      <w:szCs w:val="24"/>
      <w:lang w:eastAsia="en-US"/>
    </w:rPr>
  </w:style>
  <w:style w:type="paragraph" w:styleId="Header">
    <w:name w:val="header"/>
    <w:basedOn w:val="Normal"/>
    <w:link w:val="HeaderChar"/>
    <w:uiPriority w:val="99"/>
    <w:rsid w:val="004618C4"/>
    <w:pPr>
      <w:tabs>
        <w:tab w:val="center" w:pos="4680"/>
        <w:tab w:val="right" w:pos="9360"/>
      </w:tabs>
    </w:pPr>
  </w:style>
  <w:style w:type="character" w:customStyle="1" w:styleId="HeaderChar">
    <w:name w:val="Header Char"/>
    <w:basedOn w:val="DefaultParagraphFont"/>
    <w:link w:val="Header"/>
    <w:uiPriority w:val="99"/>
    <w:locked/>
    <w:rsid w:val="004618C4"/>
    <w:rPr>
      <w:rFonts w:ascii="Calibri" w:hAnsi="Calibri" w:cs="Times New Roman"/>
      <w:sz w:val="22"/>
      <w:szCs w:val="22"/>
      <w:lang w:val="en-US" w:eastAsia="en-US" w:bidi="ar-SA"/>
    </w:rPr>
  </w:style>
  <w:style w:type="paragraph" w:styleId="Footer">
    <w:name w:val="footer"/>
    <w:basedOn w:val="Normal"/>
    <w:link w:val="FooterChar"/>
    <w:uiPriority w:val="99"/>
    <w:rsid w:val="004618C4"/>
    <w:pPr>
      <w:tabs>
        <w:tab w:val="center" w:pos="4680"/>
        <w:tab w:val="right" w:pos="9360"/>
      </w:tabs>
    </w:pPr>
  </w:style>
  <w:style w:type="character" w:customStyle="1" w:styleId="FooterChar">
    <w:name w:val="Footer Char"/>
    <w:basedOn w:val="DefaultParagraphFont"/>
    <w:link w:val="Footer"/>
    <w:uiPriority w:val="99"/>
    <w:locked/>
    <w:rsid w:val="004618C4"/>
    <w:rPr>
      <w:rFonts w:ascii="Calibri" w:hAnsi="Calibri" w:cs="Times New Roman"/>
      <w:sz w:val="22"/>
      <w:szCs w:val="22"/>
      <w:lang w:val="en-US" w:eastAsia="en-US" w:bidi="ar-SA"/>
    </w:rPr>
  </w:style>
  <w:style w:type="character" w:styleId="Hyperlink">
    <w:name w:val="Hyperlink"/>
    <w:basedOn w:val="DefaultParagraphFont"/>
    <w:uiPriority w:val="99"/>
    <w:rsid w:val="00D4296E"/>
    <w:rPr>
      <w:rFonts w:cs="Times New Roman"/>
      <w:color w:val="0000FF"/>
      <w:u w:val="single"/>
    </w:rPr>
  </w:style>
  <w:style w:type="character" w:styleId="PageNumber">
    <w:name w:val="page number"/>
    <w:basedOn w:val="DefaultParagraphFont"/>
    <w:uiPriority w:val="99"/>
    <w:rsid w:val="005044EF"/>
    <w:rPr>
      <w:rFonts w:cs="Times New Roman"/>
    </w:rPr>
  </w:style>
  <w:style w:type="paragraph" w:styleId="BalloonText">
    <w:name w:val="Balloon Text"/>
    <w:basedOn w:val="Normal"/>
    <w:link w:val="BalloonTextChar"/>
    <w:uiPriority w:val="99"/>
    <w:rsid w:val="0058204F"/>
    <w:rPr>
      <w:rFonts w:ascii="Tahoma" w:hAnsi="Tahoma" w:cs="Tahoma"/>
      <w:sz w:val="16"/>
      <w:szCs w:val="16"/>
    </w:rPr>
  </w:style>
  <w:style w:type="character" w:customStyle="1" w:styleId="BalloonTextChar">
    <w:name w:val="Balloon Text Char"/>
    <w:basedOn w:val="DefaultParagraphFont"/>
    <w:link w:val="BalloonText"/>
    <w:uiPriority w:val="99"/>
    <w:locked/>
    <w:rsid w:val="0058204F"/>
    <w:rPr>
      <w:rFonts w:ascii="Tahoma" w:hAnsi="Tahoma" w:cs="Tahoma"/>
      <w:sz w:val="16"/>
      <w:szCs w:val="16"/>
      <w:lang w:val="en-US" w:eastAsia="en-US"/>
    </w:rPr>
  </w:style>
  <w:style w:type="paragraph" w:styleId="BodyText">
    <w:name w:val="Body Text"/>
    <w:basedOn w:val="Normal"/>
    <w:link w:val="BodyTextChar"/>
    <w:uiPriority w:val="99"/>
    <w:rsid w:val="00592F37"/>
    <w:pPr>
      <w:suppressAutoHyphens/>
      <w:spacing w:after="120"/>
    </w:pPr>
    <w:rPr>
      <w:rFonts w:ascii="MAC C Swiss" w:hAnsi="MAC C Swiss"/>
      <w:color w:val="000080"/>
      <w:szCs w:val="24"/>
      <w:lang w:eastAsia="ar-SA"/>
    </w:rPr>
  </w:style>
  <w:style w:type="character" w:customStyle="1" w:styleId="BodyTextChar">
    <w:name w:val="Body Text Char"/>
    <w:basedOn w:val="DefaultParagraphFont"/>
    <w:link w:val="BodyText"/>
    <w:uiPriority w:val="99"/>
    <w:locked/>
    <w:rsid w:val="00DF214A"/>
    <w:rPr>
      <w:rFonts w:ascii="MAC C Swiss" w:hAnsi="MAC C Swiss" w:cs="Times New Roman"/>
      <w:color w:val="000080"/>
      <w:sz w:val="24"/>
      <w:szCs w:val="24"/>
      <w:lang w:val="mk-MK" w:eastAsia="ar-SA" w:bidi="ar-SA"/>
    </w:rPr>
  </w:style>
  <w:style w:type="paragraph" w:styleId="Title">
    <w:name w:val="Title"/>
    <w:basedOn w:val="Normal"/>
    <w:next w:val="Subtitle"/>
    <w:link w:val="TitleChar"/>
    <w:uiPriority w:val="99"/>
    <w:qFormat/>
    <w:rsid w:val="00592F37"/>
    <w:pPr>
      <w:suppressAutoHyphens/>
      <w:spacing w:before="240" w:after="60"/>
      <w:jc w:val="center"/>
    </w:pPr>
    <w:rPr>
      <w:rFonts w:ascii="MAC C Swiss" w:hAnsi="MAC C Swiss" w:cs="Arial"/>
      <w:b/>
      <w:bCs/>
      <w:color w:val="000080"/>
      <w:kern w:val="1"/>
      <w:sz w:val="32"/>
      <w:szCs w:val="32"/>
      <w:lang w:eastAsia="ar-SA"/>
    </w:rPr>
  </w:style>
  <w:style w:type="character" w:customStyle="1" w:styleId="TitleChar">
    <w:name w:val="Title Char"/>
    <w:basedOn w:val="DefaultParagraphFont"/>
    <w:link w:val="Title"/>
    <w:uiPriority w:val="99"/>
    <w:locked/>
    <w:rsid w:val="005E1CDE"/>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592F37"/>
    <w:pPr>
      <w:autoSpaceDE w:val="0"/>
      <w:autoSpaceDN w:val="0"/>
      <w:adjustRightInd w:val="0"/>
      <w:spacing w:before="120"/>
      <w:ind w:firstLine="851"/>
      <w:jc w:val="both"/>
    </w:pPr>
    <w:rPr>
      <w:rFonts w:ascii="MAC C Swiss" w:eastAsia="SimSun" w:hAnsi="MAC C Swiss"/>
      <w:sz w:val="24"/>
      <w:szCs w:val="24"/>
    </w:rPr>
  </w:style>
  <w:style w:type="character" w:customStyle="1" w:styleId="BodyTextIndent3Char">
    <w:name w:val="Body Text Indent 3 Char"/>
    <w:basedOn w:val="DefaultParagraphFont"/>
    <w:link w:val="BodyTextIndent3"/>
    <w:uiPriority w:val="99"/>
    <w:semiHidden/>
    <w:locked/>
    <w:rsid w:val="005E1CDE"/>
    <w:rPr>
      <w:rFonts w:ascii="Calibri" w:hAnsi="Calibri" w:cs="Times New Roman"/>
      <w:sz w:val="16"/>
      <w:szCs w:val="16"/>
      <w:lang w:eastAsia="en-US"/>
    </w:rPr>
  </w:style>
  <w:style w:type="character" w:customStyle="1" w:styleId="StyleArial">
    <w:name w:val="Style Arial"/>
    <w:basedOn w:val="DefaultParagraphFont"/>
    <w:uiPriority w:val="99"/>
    <w:rsid w:val="00592F37"/>
    <w:rPr>
      <w:rFonts w:ascii="Arial" w:hAnsi="Arial" w:cs="Times New Roman"/>
      <w:sz w:val="24"/>
    </w:rPr>
  </w:style>
  <w:style w:type="paragraph" w:styleId="Subtitle">
    <w:name w:val="Subtitle"/>
    <w:basedOn w:val="Normal"/>
    <w:link w:val="SubtitleChar"/>
    <w:uiPriority w:val="99"/>
    <w:qFormat/>
    <w:rsid w:val="00592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5E1CDE"/>
    <w:rPr>
      <w:rFonts w:ascii="Cambria" w:hAnsi="Cambria" w:cs="Times New Roman"/>
      <w:sz w:val="24"/>
      <w:szCs w:val="24"/>
      <w:lang w:eastAsia="en-US"/>
    </w:rPr>
  </w:style>
  <w:style w:type="paragraph" w:styleId="BodyTextIndent">
    <w:name w:val="Body Text Indent"/>
    <w:basedOn w:val="Normal"/>
    <w:link w:val="BodyTextIndentChar"/>
    <w:uiPriority w:val="99"/>
    <w:rsid w:val="00212DB6"/>
    <w:pPr>
      <w:spacing w:after="120"/>
      <w:ind w:left="283"/>
    </w:pPr>
  </w:style>
  <w:style w:type="character" w:customStyle="1" w:styleId="BodyTextIndentChar">
    <w:name w:val="Body Text Indent Char"/>
    <w:basedOn w:val="DefaultParagraphFont"/>
    <w:link w:val="BodyTextIndent"/>
    <w:uiPriority w:val="99"/>
    <w:semiHidden/>
    <w:locked/>
    <w:rsid w:val="005E1CDE"/>
    <w:rPr>
      <w:rFonts w:ascii="Calibri" w:hAnsi="Calibri" w:cs="Times New Roman"/>
      <w:lang w:eastAsia="en-US"/>
    </w:rPr>
  </w:style>
  <w:style w:type="paragraph" w:styleId="BodyTextIndent2">
    <w:name w:val="Body Text Indent 2"/>
    <w:basedOn w:val="Normal"/>
    <w:link w:val="BodyTextIndent2Char"/>
    <w:uiPriority w:val="99"/>
    <w:rsid w:val="000D3803"/>
    <w:pPr>
      <w:ind w:left="60"/>
      <w:jc w:val="both"/>
    </w:pPr>
    <w:rPr>
      <w:rFonts w:ascii="MAC C Times" w:hAnsi="MAC C Times"/>
      <w:sz w:val="24"/>
      <w:szCs w:val="20"/>
    </w:rPr>
  </w:style>
  <w:style w:type="character" w:customStyle="1" w:styleId="BodyTextIndent2Char">
    <w:name w:val="Body Text Indent 2 Char"/>
    <w:basedOn w:val="DefaultParagraphFont"/>
    <w:link w:val="BodyTextIndent2"/>
    <w:uiPriority w:val="99"/>
    <w:semiHidden/>
    <w:locked/>
    <w:rsid w:val="005E1CDE"/>
    <w:rPr>
      <w:rFonts w:ascii="Calibri" w:hAnsi="Calibri" w:cs="Times New Roman"/>
      <w:lang w:eastAsia="en-US"/>
    </w:rPr>
  </w:style>
  <w:style w:type="character" w:customStyle="1" w:styleId="WW8Num1z0">
    <w:name w:val="WW8Num1z0"/>
    <w:uiPriority w:val="99"/>
    <w:rsid w:val="000D3803"/>
    <w:rPr>
      <w:rFonts w:ascii="Symbol" w:hAnsi="Symbol"/>
    </w:rPr>
  </w:style>
  <w:style w:type="paragraph" w:customStyle="1" w:styleId="Char">
    <w:name w:val="Char"/>
    <w:basedOn w:val="Normal"/>
    <w:uiPriority w:val="99"/>
    <w:rsid w:val="00E32219"/>
    <w:pPr>
      <w:spacing w:after="160" w:line="240" w:lineRule="exact"/>
    </w:pPr>
    <w:rPr>
      <w:rFonts w:ascii="Tahoma" w:hAnsi="Tahoma"/>
      <w:sz w:val="20"/>
      <w:szCs w:val="20"/>
    </w:rPr>
  </w:style>
  <w:style w:type="paragraph" w:styleId="BodyText2">
    <w:name w:val="Body Text 2"/>
    <w:basedOn w:val="Normal"/>
    <w:link w:val="BodyText2Char"/>
    <w:uiPriority w:val="99"/>
    <w:rsid w:val="003E3E53"/>
    <w:pPr>
      <w:spacing w:after="120" w:line="480" w:lineRule="auto"/>
    </w:pPr>
  </w:style>
  <w:style w:type="character" w:customStyle="1" w:styleId="BodyText2Char">
    <w:name w:val="Body Text 2 Char"/>
    <w:basedOn w:val="DefaultParagraphFont"/>
    <w:link w:val="BodyText2"/>
    <w:uiPriority w:val="99"/>
    <w:semiHidden/>
    <w:locked/>
    <w:rsid w:val="005E1CDE"/>
    <w:rPr>
      <w:rFonts w:ascii="Calibri" w:hAnsi="Calibri" w:cs="Times New Roman"/>
      <w:lang w:eastAsia="en-US"/>
    </w:rPr>
  </w:style>
  <w:style w:type="paragraph" w:styleId="ListParagraph">
    <w:name w:val="List Paragraph"/>
    <w:basedOn w:val="Normal"/>
    <w:link w:val="ListParagraphChar"/>
    <w:uiPriority w:val="34"/>
    <w:qFormat/>
    <w:rsid w:val="007503A1"/>
    <w:pPr>
      <w:ind w:left="720"/>
      <w:contextualSpacing/>
    </w:pPr>
  </w:style>
  <w:style w:type="paragraph" w:customStyle="1" w:styleId="NormalVOVLECEN">
    <w:name w:val="Normal VOVLECEN"/>
    <w:basedOn w:val="Normal"/>
    <w:uiPriority w:val="99"/>
    <w:rsid w:val="00B844A8"/>
    <w:pPr>
      <w:ind w:firstLine="1134"/>
    </w:pPr>
    <w:rPr>
      <w:rFonts w:ascii="MakCirT" w:hAnsi="MakCirT"/>
      <w:sz w:val="24"/>
      <w:szCs w:val="20"/>
      <w:lang w:val="en-US" w:eastAsia="mk-MK"/>
    </w:rPr>
  </w:style>
  <w:style w:type="paragraph" w:customStyle="1" w:styleId="Arial">
    <w:name w:val="Arial"/>
    <w:basedOn w:val="Normal"/>
    <w:uiPriority w:val="99"/>
    <w:rsid w:val="006827AF"/>
    <w:rPr>
      <w:rFonts w:ascii="Arial" w:hAnsi="Arial" w:cs="Arial"/>
      <w:b/>
      <w:sz w:val="28"/>
      <w:szCs w:val="28"/>
      <w:lang w:val="en-US" w:eastAsia="en-GB"/>
    </w:rPr>
  </w:style>
  <w:style w:type="paragraph" w:styleId="NormalWeb">
    <w:name w:val="Normal (Web)"/>
    <w:basedOn w:val="Normal"/>
    <w:uiPriority w:val="99"/>
    <w:rsid w:val="00E1644A"/>
    <w:pPr>
      <w:spacing w:before="100" w:beforeAutospacing="1" w:after="100" w:afterAutospacing="1"/>
    </w:pPr>
    <w:rPr>
      <w:rFonts w:ascii="Times New Roman" w:hAnsi="Times New Roman"/>
      <w:sz w:val="24"/>
      <w:szCs w:val="24"/>
      <w:lang w:val="en-US"/>
    </w:rPr>
  </w:style>
  <w:style w:type="paragraph" w:styleId="NoSpacing">
    <w:name w:val="No Spacing"/>
    <w:uiPriority w:val="1"/>
    <w:qFormat/>
    <w:rsid w:val="00951453"/>
    <w:rPr>
      <w:sz w:val="24"/>
      <w:szCs w:val="24"/>
      <w:lang w:val="en-GB" w:eastAsia="en-GB"/>
    </w:rPr>
  </w:style>
  <w:style w:type="paragraph" w:customStyle="1" w:styleId="Default">
    <w:name w:val="Default"/>
    <w:uiPriority w:val="99"/>
    <w:rsid w:val="00BC7C7D"/>
    <w:pPr>
      <w:autoSpaceDE w:val="0"/>
      <w:autoSpaceDN w:val="0"/>
      <w:adjustRightInd w:val="0"/>
    </w:pPr>
    <w:rPr>
      <w:rFonts w:ascii="Tahoma" w:hAnsi="Tahoma" w:cs="Tahoma"/>
      <w:color w:val="000000"/>
      <w:sz w:val="24"/>
      <w:szCs w:val="24"/>
    </w:rPr>
  </w:style>
  <w:style w:type="paragraph" w:styleId="BodyText3">
    <w:name w:val="Body Text 3"/>
    <w:basedOn w:val="Normal"/>
    <w:link w:val="BodyText3Char"/>
    <w:uiPriority w:val="99"/>
    <w:rsid w:val="00D644BA"/>
    <w:pPr>
      <w:spacing w:after="120"/>
    </w:pPr>
    <w:rPr>
      <w:sz w:val="16"/>
      <w:szCs w:val="16"/>
    </w:rPr>
  </w:style>
  <w:style w:type="character" w:customStyle="1" w:styleId="BodyText3Char">
    <w:name w:val="Body Text 3 Char"/>
    <w:basedOn w:val="DefaultParagraphFont"/>
    <w:link w:val="BodyText3"/>
    <w:uiPriority w:val="99"/>
    <w:locked/>
    <w:rsid w:val="00D644BA"/>
    <w:rPr>
      <w:rFonts w:ascii="Calibri" w:hAnsi="Calibri" w:cs="Times New Roman"/>
      <w:sz w:val="16"/>
      <w:szCs w:val="16"/>
      <w:lang w:val="mk-MK"/>
    </w:rPr>
  </w:style>
  <w:style w:type="character" w:customStyle="1" w:styleId="ListParagraphChar">
    <w:name w:val="List Paragraph Char"/>
    <w:link w:val="ListParagraph"/>
    <w:uiPriority w:val="34"/>
    <w:locked/>
    <w:rsid w:val="00ED5509"/>
    <w:rPr>
      <w:rFonts w:ascii="Calibri" w:hAnsi="Calibr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00203">
      <w:bodyDiv w:val="1"/>
      <w:marLeft w:val="0"/>
      <w:marRight w:val="0"/>
      <w:marTop w:val="0"/>
      <w:marBottom w:val="0"/>
      <w:divBdr>
        <w:top w:val="none" w:sz="0" w:space="0" w:color="auto"/>
        <w:left w:val="none" w:sz="0" w:space="0" w:color="auto"/>
        <w:bottom w:val="none" w:sz="0" w:space="0" w:color="auto"/>
        <w:right w:val="none" w:sz="0" w:space="0" w:color="auto"/>
      </w:divBdr>
    </w:div>
    <w:div w:id="984548688">
      <w:bodyDiv w:val="1"/>
      <w:marLeft w:val="0"/>
      <w:marRight w:val="0"/>
      <w:marTop w:val="0"/>
      <w:marBottom w:val="0"/>
      <w:divBdr>
        <w:top w:val="none" w:sz="0" w:space="0" w:color="auto"/>
        <w:left w:val="none" w:sz="0" w:space="0" w:color="auto"/>
        <w:bottom w:val="none" w:sz="0" w:space="0" w:color="auto"/>
        <w:right w:val="none" w:sz="0" w:space="0" w:color="auto"/>
      </w:divBdr>
    </w:div>
    <w:div w:id="1215963466">
      <w:bodyDiv w:val="1"/>
      <w:marLeft w:val="0"/>
      <w:marRight w:val="0"/>
      <w:marTop w:val="0"/>
      <w:marBottom w:val="0"/>
      <w:divBdr>
        <w:top w:val="none" w:sz="0" w:space="0" w:color="auto"/>
        <w:left w:val="none" w:sz="0" w:space="0" w:color="auto"/>
        <w:bottom w:val="none" w:sz="0" w:space="0" w:color="auto"/>
        <w:right w:val="none" w:sz="0" w:space="0" w:color="auto"/>
      </w:divBdr>
    </w:div>
    <w:div w:id="2057503247">
      <w:marLeft w:val="0"/>
      <w:marRight w:val="0"/>
      <w:marTop w:val="0"/>
      <w:marBottom w:val="0"/>
      <w:divBdr>
        <w:top w:val="none" w:sz="0" w:space="0" w:color="auto"/>
        <w:left w:val="none" w:sz="0" w:space="0" w:color="auto"/>
        <w:bottom w:val="none" w:sz="0" w:space="0" w:color="auto"/>
        <w:right w:val="none" w:sz="0" w:space="0" w:color="auto"/>
      </w:divBdr>
    </w:div>
    <w:div w:id="2057503255">
      <w:marLeft w:val="0"/>
      <w:marRight w:val="0"/>
      <w:marTop w:val="0"/>
      <w:marBottom w:val="0"/>
      <w:divBdr>
        <w:top w:val="none" w:sz="0" w:space="0" w:color="auto"/>
        <w:left w:val="none" w:sz="0" w:space="0" w:color="auto"/>
        <w:bottom w:val="none" w:sz="0" w:space="0" w:color="auto"/>
        <w:right w:val="none" w:sz="0" w:space="0" w:color="auto"/>
      </w:divBdr>
      <w:divsChild>
        <w:div w:id="2057503289">
          <w:marLeft w:val="0"/>
          <w:marRight w:val="0"/>
          <w:marTop w:val="0"/>
          <w:marBottom w:val="0"/>
          <w:divBdr>
            <w:top w:val="none" w:sz="0" w:space="0" w:color="auto"/>
            <w:left w:val="none" w:sz="0" w:space="0" w:color="auto"/>
            <w:bottom w:val="none" w:sz="0" w:space="0" w:color="auto"/>
            <w:right w:val="none" w:sz="0" w:space="0" w:color="auto"/>
          </w:divBdr>
          <w:divsChild>
            <w:div w:id="2057503299">
              <w:marLeft w:val="0"/>
              <w:marRight w:val="0"/>
              <w:marTop w:val="0"/>
              <w:marBottom w:val="0"/>
              <w:divBdr>
                <w:top w:val="none" w:sz="0" w:space="0" w:color="auto"/>
                <w:left w:val="none" w:sz="0" w:space="0" w:color="auto"/>
                <w:bottom w:val="none" w:sz="0" w:space="0" w:color="auto"/>
                <w:right w:val="none" w:sz="0" w:space="0" w:color="auto"/>
              </w:divBdr>
              <w:divsChild>
                <w:div w:id="2057503308">
                  <w:marLeft w:val="0"/>
                  <w:marRight w:val="0"/>
                  <w:marTop w:val="0"/>
                  <w:marBottom w:val="0"/>
                  <w:divBdr>
                    <w:top w:val="none" w:sz="0" w:space="0" w:color="auto"/>
                    <w:left w:val="none" w:sz="0" w:space="0" w:color="auto"/>
                    <w:bottom w:val="none" w:sz="0" w:space="0" w:color="auto"/>
                    <w:right w:val="none" w:sz="0" w:space="0" w:color="auto"/>
                  </w:divBdr>
                  <w:divsChild>
                    <w:div w:id="2057503245">
                      <w:marLeft w:val="5"/>
                      <w:marRight w:val="5"/>
                      <w:marTop w:val="0"/>
                      <w:marBottom w:val="0"/>
                      <w:divBdr>
                        <w:top w:val="none" w:sz="0" w:space="0" w:color="auto"/>
                        <w:left w:val="none" w:sz="0" w:space="0" w:color="auto"/>
                        <w:bottom w:val="none" w:sz="0" w:space="0" w:color="auto"/>
                        <w:right w:val="none" w:sz="0" w:space="0" w:color="auto"/>
                      </w:divBdr>
                      <w:divsChild>
                        <w:div w:id="2057503243">
                          <w:marLeft w:val="0"/>
                          <w:marRight w:val="0"/>
                          <w:marTop w:val="0"/>
                          <w:marBottom w:val="0"/>
                          <w:divBdr>
                            <w:top w:val="none" w:sz="0" w:space="0" w:color="auto"/>
                            <w:left w:val="none" w:sz="0" w:space="0" w:color="auto"/>
                            <w:bottom w:val="none" w:sz="0" w:space="0" w:color="auto"/>
                            <w:right w:val="none" w:sz="0" w:space="0" w:color="auto"/>
                          </w:divBdr>
                          <w:divsChild>
                            <w:div w:id="2057503291">
                              <w:marLeft w:val="0"/>
                              <w:marRight w:val="0"/>
                              <w:marTop w:val="0"/>
                              <w:marBottom w:val="0"/>
                              <w:divBdr>
                                <w:top w:val="none" w:sz="0" w:space="0" w:color="auto"/>
                                <w:left w:val="none" w:sz="0" w:space="0" w:color="auto"/>
                                <w:bottom w:val="none" w:sz="0" w:space="0" w:color="auto"/>
                                <w:right w:val="none" w:sz="0" w:space="0" w:color="auto"/>
                              </w:divBdr>
                              <w:divsChild>
                                <w:div w:id="2057503250">
                                  <w:marLeft w:val="0"/>
                                  <w:marRight w:val="0"/>
                                  <w:marTop w:val="0"/>
                                  <w:marBottom w:val="0"/>
                                  <w:divBdr>
                                    <w:top w:val="none" w:sz="0" w:space="0" w:color="auto"/>
                                    <w:left w:val="none" w:sz="0" w:space="0" w:color="auto"/>
                                    <w:bottom w:val="none" w:sz="0" w:space="0" w:color="auto"/>
                                    <w:right w:val="none" w:sz="0" w:space="0" w:color="auto"/>
                                  </w:divBdr>
                                  <w:divsChild>
                                    <w:div w:id="2057503254">
                                      <w:marLeft w:val="0"/>
                                      <w:marRight w:val="0"/>
                                      <w:marTop w:val="0"/>
                                      <w:marBottom w:val="0"/>
                                      <w:divBdr>
                                        <w:top w:val="none" w:sz="0" w:space="0" w:color="auto"/>
                                        <w:left w:val="none" w:sz="0" w:space="0" w:color="auto"/>
                                        <w:bottom w:val="none" w:sz="0" w:space="0" w:color="auto"/>
                                        <w:right w:val="none" w:sz="0" w:space="0" w:color="auto"/>
                                      </w:divBdr>
                                      <w:divsChild>
                                        <w:div w:id="2057503283">
                                          <w:marLeft w:val="0"/>
                                          <w:marRight w:val="0"/>
                                          <w:marTop w:val="0"/>
                                          <w:marBottom w:val="0"/>
                                          <w:divBdr>
                                            <w:top w:val="none" w:sz="0" w:space="0" w:color="auto"/>
                                            <w:left w:val="none" w:sz="0" w:space="0" w:color="auto"/>
                                            <w:bottom w:val="none" w:sz="0" w:space="0" w:color="auto"/>
                                            <w:right w:val="none" w:sz="0" w:space="0" w:color="auto"/>
                                          </w:divBdr>
                                          <w:divsChild>
                                            <w:div w:id="2057503288">
                                              <w:marLeft w:val="0"/>
                                              <w:marRight w:val="0"/>
                                              <w:marTop w:val="0"/>
                                              <w:marBottom w:val="0"/>
                                              <w:divBdr>
                                                <w:top w:val="none" w:sz="0" w:space="0" w:color="auto"/>
                                                <w:left w:val="none" w:sz="0" w:space="0" w:color="auto"/>
                                                <w:bottom w:val="none" w:sz="0" w:space="0" w:color="auto"/>
                                                <w:right w:val="none" w:sz="0" w:space="0" w:color="auto"/>
                                              </w:divBdr>
                                              <w:divsChild>
                                                <w:div w:id="2057503301">
                                                  <w:marLeft w:val="0"/>
                                                  <w:marRight w:val="0"/>
                                                  <w:marTop w:val="0"/>
                                                  <w:marBottom w:val="0"/>
                                                  <w:divBdr>
                                                    <w:top w:val="none" w:sz="0" w:space="0" w:color="auto"/>
                                                    <w:left w:val="none" w:sz="0" w:space="0" w:color="auto"/>
                                                    <w:bottom w:val="none" w:sz="0" w:space="0" w:color="auto"/>
                                                    <w:right w:val="none" w:sz="0" w:space="0" w:color="auto"/>
                                                  </w:divBdr>
                                                  <w:divsChild>
                                                    <w:div w:id="2057503264">
                                                      <w:marLeft w:val="0"/>
                                                      <w:marRight w:val="0"/>
                                                      <w:marTop w:val="0"/>
                                                      <w:marBottom w:val="0"/>
                                                      <w:divBdr>
                                                        <w:top w:val="none" w:sz="0" w:space="0" w:color="auto"/>
                                                        <w:left w:val="none" w:sz="0" w:space="0" w:color="auto"/>
                                                        <w:bottom w:val="none" w:sz="0" w:space="0" w:color="auto"/>
                                                        <w:right w:val="none" w:sz="0" w:space="0" w:color="auto"/>
                                                      </w:divBdr>
                                                      <w:divsChild>
                                                        <w:div w:id="2057503275">
                                                          <w:marLeft w:val="0"/>
                                                          <w:marRight w:val="0"/>
                                                          <w:marTop w:val="0"/>
                                                          <w:marBottom w:val="0"/>
                                                          <w:divBdr>
                                                            <w:top w:val="none" w:sz="0" w:space="0" w:color="auto"/>
                                                            <w:left w:val="none" w:sz="0" w:space="0" w:color="auto"/>
                                                            <w:bottom w:val="none" w:sz="0" w:space="0" w:color="auto"/>
                                                            <w:right w:val="none" w:sz="0" w:space="0" w:color="auto"/>
                                                          </w:divBdr>
                                                          <w:divsChild>
                                                            <w:div w:id="2057503273">
                                                              <w:marLeft w:val="0"/>
                                                              <w:marRight w:val="0"/>
                                                              <w:marTop w:val="0"/>
                                                              <w:marBottom w:val="0"/>
                                                              <w:divBdr>
                                                                <w:top w:val="none" w:sz="0" w:space="0" w:color="auto"/>
                                                                <w:left w:val="none" w:sz="0" w:space="0" w:color="auto"/>
                                                                <w:bottom w:val="none" w:sz="0" w:space="0" w:color="auto"/>
                                                                <w:right w:val="none" w:sz="0" w:space="0" w:color="auto"/>
                                                              </w:divBdr>
                                                              <w:divsChild>
                                                                <w:div w:id="2057503304">
                                                                  <w:marLeft w:val="0"/>
                                                                  <w:marRight w:val="0"/>
                                                                  <w:marTop w:val="0"/>
                                                                  <w:marBottom w:val="0"/>
                                                                  <w:divBdr>
                                                                    <w:top w:val="none" w:sz="0" w:space="0" w:color="auto"/>
                                                                    <w:left w:val="none" w:sz="0" w:space="0" w:color="auto"/>
                                                                    <w:bottom w:val="none" w:sz="0" w:space="0" w:color="auto"/>
                                                                    <w:right w:val="none" w:sz="0" w:space="0" w:color="auto"/>
                                                                  </w:divBdr>
                                                                  <w:divsChild>
                                                                    <w:div w:id="2057503274">
                                                                      <w:marLeft w:val="0"/>
                                                                      <w:marRight w:val="0"/>
                                                                      <w:marTop w:val="0"/>
                                                                      <w:marBottom w:val="0"/>
                                                                      <w:divBdr>
                                                                        <w:top w:val="none" w:sz="0" w:space="0" w:color="auto"/>
                                                                        <w:left w:val="none" w:sz="0" w:space="0" w:color="auto"/>
                                                                        <w:bottom w:val="none" w:sz="0" w:space="0" w:color="auto"/>
                                                                        <w:right w:val="none" w:sz="0" w:space="0" w:color="auto"/>
                                                                      </w:divBdr>
                                                                      <w:divsChild>
                                                                        <w:div w:id="2057503290">
                                                                          <w:marLeft w:val="0"/>
                                                                          <w:marRight w:val="0"/>
                                                                          <w:marTop w:val="0"/>
                                                                          <w:marBottom w:val="0"/>
                                                                          <w:divBdr>
                                                                            <w:top w:val="none" w:sz="0" w:space="0" w:color="auto"/>
                                                                            <w:left w:val="none" w:sz="0" w:space="0" w:color="auto"/>
                                                                            <w:bottom w:val="none" w:sz="0" w:space="0" w:color="auto"/>
                                                                            <w:right w:val="none" w:sz="0" w:space="0" w:color="auto"/>
                                                                          </w:divBdr>
                                                                          <w:divsChild>
                                                                            <w:div w:id="2057503318">
                                                                              <w:marLeft w:val="0"/>
                                                                              <w:marRight w:val="0"/>
                                                                              <w:marTop w:val="0"/>
                                                                              <w:marBottom w:val="0"/>
                                                                              <w:divBdr>
                                                                                <w:top w:val="none" w:sz="0" w:space="0" w:color="FF3D4C"/>
                                                                                <w:left w:val="none" w:sz="0" w:space="0" w:color="auto"/>
                                                                                <w:bottom w:val="none" w:sz="0" w:space="0" w:color="auto"/>
                                                                                <w:right w:val="none" w:sz="0" w:space="0" w:color="auto"/>
                                                                              </w:divBdr>
                                                                              <w:divsChild>
                                                                                <w:div w:id="2057503272">
                                                                                  <w:marLeft w:val="0"/>
                                                                                  <w:marRight w:val="0"/>
                                                                                  <w:marTop w:val="0"/>
                                                                                  <w:marBottom w:val="0"/>
                                                                                  <w:divBdr>
                                                                                    <w:top w:val="none" w:sz="0" w:space="0" w:color="auto"/>
                                                                                    <w:left w:val="none" w:sz="0" w:space="0" w:color="auto"/>
                                                                                    <w:bottom w:val="none" w:sz="0" w:space="0" w:color="auto"/>
                                                                                    <w:right w:val="none" w:sz="0" w:space="0" w:color="auto"/>
                                                                                  </w:divBdr>
                                                                                  <w:divsChild>
                                                                                    <w:div w:id="2057503244">
                                                                                      <w:marLeft w:val="0"/>
                                                                                      <w:marRight w:val="0"/>
                                                                                      <w:marTop w:val="0"/>
                                                                                      <w:marBottom w:val="0"/>
                                                                                      <w:divBdr>
                                                                                        <w:top w:val="none" w:sz="0" w:space="0" w:color="auto"/>
                                                                                        <w:left w:val="none" w:sz="0" w:space="0" w:color="auto"/>
                                                                                        <w:bottom w:val="none" w:sz="0" w:space="0" w:color="auto"/>
                                                                                        <w:right w:val="none" w:sz="0" w:space="0" w:color="auto"/>
                                                                                      </w:divBdr>
                                                                                      <w:divsChild>
                                                                                        <w:div w:id="2057503303">
                                                                                          <w:marLeft w:val="0"/>
                                                                                          <w:marRight w:val="0"/>
                                                                                          <w:marTop w:val="0"/>
                                                                                          <w:marBottom w:val="0"/>
                                                                                          <w:divBdr>
                                                                                            <w:top w:val="none" w:sz="0" w:space="0" w:color="auto"/>
                                                                                            <w:left w:val="none" w:sz="0" w:space="0" w:color="auto"/>
                                                                                            <w:bottom w:val="none" w:sz="0" w:space="0" w:color="auto"/>
                                                                                            <w:right w:val="none" w:sz="0" w:space="0" w:color="auto"/>
                                                                                          </w:divBdr>
                                                                                          <w:divsChild>
                                                                                            <w:div w:id="2057503252">
                                                                                              <w:marLeft w:val="0"/>
                                                                                              <w:marRight w:val="0"/>
                                                                                              <w:marTop w:val="0"/>
                                                                                              <w:marBottom w:val="0"/>
                                                                                              <w:divBdr>
                                                                                                <w:top w:val="none" w:sz="0" w:space="0" w:color="auto"/>
                                                                                                <w:left w:val="none" w:sz="0" w:space="0" w:color="auto"/>
                                                                                                <w:bottom w:val="none" w:sz="0" w:space="0" w:color="auto"/>
                                                                                                <w:right w:val="none" w:sz="0" w:space="0" w:color="auto"/>
                                                                                              </w:divBdr>
                                                                                              <w:divsChild>
                                                                                                <w:div w:id="2057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0">
      <w:marLeft w:val="0"/>
      <w:marRight w:val="0"/>
      <w:marTop w:val="0"/>
      <w:marBottom w:val="0"/>
      <w:divBdr>
        <w:top w:val="none" w:sz="0" w:space="0" w:color="auto"/>
        <w:left w:val="none" w:sz="0" w:space="0" w:color="auto"/>
        <w:bottom w:val="none" w:sz="0" w:space="0" w:color="auto"/>
        <w:right w:val="none" w:sz="0" w:space="0" w:color="auto"/>
      </w:divBdr>
      <w:divsChild>
        <w:div w:id="2057503298">
          <w:marLeft w:val="0"/>
          <w:marRight w:val="0"/>
          <w:marTop w:val="0"/>
          <w:marBottom w:val="0"/>
          <w:divBdr>
            <w:top w:val="none" w:sz="0" w:space="0" w:color="auto"/>
            <w:left w:val="none" w:sz="0" w:space="0" w:color="auto"/>
            <w:bottom w:val="none" w:sz="0" w:space="0" w:color="auto"/>
            <w:right w:val="none" w:sz="0" w:space="0" w:color="auto"/>
          </w:divBdr>
          <w:divsChild>
            <w:div w:id="2057503313">
              <w:marLeft w:val="0"/>
              <w:marRight w:val="0"/>
              <w:marTop w:val="0"/>
              <w:marBottom w:val="0"/>
              <w:divBdr>
                <w:top w:val="none" w:sz="0" w:space="0" w:color="auto"/>
                <w:left w:val="none" w:sz="0" w:space="0" w:color="auto"/>
                <w:bottom w:val="none" w:sz="0" w:space="0" w:color="auto"/>
                <w:right w:val="none" w:sz="0" w:space="0" w:color="auto"/>
              </w:divBdr>
              <w:divsChild>
                <w:div w:id="2057503260">
                  <w:marLeft w:val="0"/>
                  <w:marRight w:val="0"/>
                  <w:marTop w:val="0"/>
                  <w:marBottom w:val="0"/>
                  <w:divBdr>
                    <w:top w:val="none" w:sz="0" w:space="0" w:color="auto"/>
                    <w:left w:val="none" w:sz="0" w:space="0" w:color="auto"/>
                    <w:bottom w:val="none" w:sz="0" w:space="0" w:color="auto"/>
                    <w:right w:val="none" w:sz="0" w:space="0" w:color="auto"/>
                  </w:divBdr>
                  <w:divsChild>
                    <w:div w:id="2057503320">
                      <w:marLeft w:val="5"/>
                      <w:marRight w:val="5"/>
                      <w:marTop w:val="0"/>
                      <w:marBottom w:val="0"/>
                      <w:divBdr>
                        <w:top w:val="none" w:sz="0" w:space="0" w:color="auto"/>
                        <w:left w:val="none" w:sz="0" w:space="0" w:color="auto"/>
                        <w:bottom w:val="none" w:sz="0" w:space="0" w:color="auto"/>
                        <w:right w:val="none" w:sz="0" w:space="0" w:color="auto"/>
                      </w:divBdr>
                      <w:divsChild>
                        <w:div w:id="2057503312">
                          <w:marLeft w:val="0"/>
                          <w:marRight w:val="0"/>
                          <w:marTop w:val="0"/>
                          <w:marBottom w:val="0"/>
                          <w:divBdr>
                            <w:top w:val="none" w:sz="0" w:space="0" w:color="auto"/>
                            <w:left w:val="none" w:sz="0" w:space="0" w:color="auto"/>
                            <w:bottom w:val="none" w:sz="0" w:space="0" w:color="auto"/>
                            <w:right w:val="none" w:sz="0" w:space="0" w:color="auto"/>
                          </w:divBdr>
                          <w:divsChild>
                            <w:div w:id="2057503292">
                              <w:marLeft w:val="0"/>
                              <w:marRight w:val="0"/>
                              <w:marTop w:val="0"/>
                              <w:marBottom w:val="0"/>
                              <w:divBdr>
                                <w:top w:val="none" w:sz="0" w:space="0" w:color="auto"/>
                                <w:left w:val="none" w:sz="0" w:space="0" w:color="auto"/>
                                <w:bottom w:val="none" w:sz="0" w:space="0" w:color="auto"/>
                                <w:right w:val="none" w:sz="0" w:space="0" w:color="auto"/>
                              </w:divBdr>
                              <w:divsChild>
                                <w:div w:id="2057503311">
                                  <w:marLeft w:val="0"/>
                                  <w:marRight w:val="0"/>
                                  <w:marTop w:val="0"/>
                                  <w:marBottom w:val="0"/>
                                  <w:divBdr>
                                    <w:top w:val="none" w:sz="0" w:space="0" w:color="auto"/>
                                    <w:left w:val="none" w:sz="0" w:space="0" w:color="auto"/>
                                    <w:bottom w:val="none" w:sz="0" w:space="0" w:color="auto"/>
                                    <w:right w:val="none" w:sz="0" w:space="0" w:color="auto"/>
                                  </w:divBdr>
                                  <w:divsChild>
                                    <w:div w:id="2057503297">
                                      <w:marLeft w:val="0"/>
                                      <w:marRight w:val="0"/>
                                      <w:marTop w:val="0"/>
                                      <w:marBottom w:val="0"/>
                                      <w:divBdr>
                                        <w:top w:val="none" w:sz="0" w:space="0" w:color="auto"/>
                                        <w:left w:val="none" w:sz="0" w:space="0" w:color="auto"/>
                                        <w:bottom w:val="none" w:sz="0" w:space="0" w:color="auto"/>
                                        <w:right w:val="none" w:sz="0" w:space="0" w:color="auto"/>
                                      </w:divBdr>
                                      <w:divsChild>
                                        <w:div w:id="2057503253">
                                          <w:marLeft w:val="0"/>
                                          <w:marRight w:val="0"/>
                                          <w:marTop w:val="0"/>
                                          <w:marBottom w:val="0"/>
                                          <w:divBdr>
                                            <w:top w:val="none" w:sz="0" w:space="0" w:color="auto"/>
                                            <w:left w:val="none" w:sz="0" w:space="0" w:color="auto"/>
                                            <w:bottom w:val="none" w:sz="0" w:space="0" w:color="auto"/>
                                            <w:right w:val="none" w:sz="0" w:space="0" w:color="auto"/>
                                          </w:divBdr>
                                          <w:divsChild>
                                            <w:div w:id="2057503295">
                                              <w:marLeft w:val="0"/>
                                              <w:marRight w:val="0"/>
                                              <w:marTop w:val="0"/>
                                              <w:marBottom w:val="0"/>
                                              <w:divBdr>
                                                <w:top w:val="none" w:sz="0" w:space="0" w:color="auto"/>
                                                <w:left w:val="none" w:sz="0" w:space="0" w:color="auto"/>
                                                <w:bottom w:val="none" w:sz="0" w:space="0" w:color="auto"/>
                                                <w:right w:val="none" w:sz="0" w:space="0" w:color="auto"/>
                                              </w:divBdr>
                                              <w:divsChild>
                                                <w:div w:id="2057503315">
                                                  <w:marLeft w:val="0"/>
                                                  <w:marRight w:val="0"/>
                                                  <w:marTop w:val="0"/>
                                                  <w:marBottom w:val="0"/>
                                                  <w:divBdr>
                                                    <w:top w:val="none" w:sz="0" w:space="0" w:color="auto"/>
                                                    <w:left w:val="none" w:sz="0" w:space="0" w:color="auto"/>
                                                    <w:bottom w:val="none" w:sz="0" w:space="0" w:color="auto"/>
                                                    <w:right w:val="none" w:sz="0" w:space="0" w:color="auto"/>
                                                  </w:divBdr>
                                                  <w:divsChild>
                                                    <w:div w:id="2057503310">
                                                      <w:marLeft w:val="0"/>
                                                      <w:marRight w:val="0"/>
                                                      <w:marTop w:val="0"/>
                                                      <w:marBottom w:val="0"/>
                                                      <w:divBdr>
                                                        <w:top w:val="none" w:sz="0" w:space="0" w:color="auto"/>
                                                        <w:left w:val="none" w:sz="0" w:space="0" w:color="auto"/>
                                                        <w:bottom w:val="none" w:sz="0" w:space="0" w:color="auto"/>
                                                        <w:right w:val="none" w:sz="0" w:space="0" w:color="auto"/>
                                                      </w:divBdr>
                                                      <w:divsChild>
                                                        <w:div w:id="2057503263">
                                                          <w:marLeft w:val="0"/>
                                                          <w:marRight w:val="0"/>
                                                          <w:marTop w:val="0"/>
                                                          <w:marBottom w:val="0"/>
                                                          <w:divBdr>
                                                            <w:top w:val="none" w:sz="0" w:space="0" w:color="auto"/>
                                                            <w:left w:val="none" w:sz="0" w:space="0" w:color="auto"/>
                                                            <w:bottom w:val="none" w:sz="0" w:space="0" w:color="auto"/>
                                                            <w:right w:val="none" w:sz="0" w:space="0" w:color="auto"/>
                                                          </w:divBdr>
                                                          <w:divsChild>
                                                            <w:div w:id="2057503261">
                                                              <w:marLeft w:val="0"/>
                                                              <w:marRight w:val="0"/>
                                                              <w:marTop w:val="0"/>
                                                              <w:marBottom w:val="0"/>
                                                              <w:divBdr>
                                                                <w:top w:val="none" w:sz="0" w:space="0" w:color="auto"/>
                                                                <w:left w:val="none" w:sz="0" w:space="0" w:color="auto"/>
                                                                <w:bottom w:val="none" w:sz="0" w:space="0" w:color="auto"/>
                                                                <w:right w:val="none" w:sz="0" w:space="0" w:color="auto"/>
                                                              </w:divBdr>
                                                              <w:divsChild>
                                                                <w:div w:id="2057503281">
                                                                  <w:marLeft w:val="0"/>
                                                                  <w:marRight w:val="0"/>
                                                                  <w:marTop w:val="0"/>
                                                                  <w:marBottom w:val="0"/>
                                                                  <w:divBdr>
                                                                    <w:top w:val="none" w:sz="0" w:space="0" w:color="auto"/>
                                                                    <w:left w:val="none" w:sz="0" w:space="0" w:color="auto"/>
                                                                    <w:bottom w:val="none" w:sz="0" w:space="0" w:color="auto"/>
                                                                    <w:right w:val="none" w:sz="0" w:space="0" w:color="auto"/>
                                                                  </w:divBdr>
                                                                  <w:divsChild>
                                                                    <w:div w:id="2057503276">
                                                                      <w:marLeft w:val="0"/>
                                                                      <w:marRight w:val="0"/>
                                                                      <w:marTop w:val="0"/>
                                                                      <w:marBottom w:val="0"/>
                                                                      <w:divBdr>
                                                                        <w:top w:val="none" w:sz="0" w:space="0" w:color="auto"/>
                                                                        <w:left w:val="none" w:sz="0" w:space="0" w:color="auto"/>
                                                                        <w:bottom w:val="none" w:sz="0" w:space="0" w:color="auto"/>
                                                                        <w:right w:val="none" w:sz="0" w:space="0" w:color="auto"/>
                                                                      </w:divBdr>
                                                                      <w:divsChild>
                                                                        <w:div w:id="2057503259">
                                                                          <w:marLeft w:val="0"/>
                                                                          <w:marRight w:val="0"/>
                                                                          <w:marTop w:val="0"/>
                                                                          <w:marBottom w:val="0"/>
                                                                          <w:divBdr>
                                                                            <w:top w:val="none" w:sz="0" w:space="0" w:color="auto"/>
                                                                            <w:left w:val="none" w:sz="0" w:space="0" w:color="auto"/>
                                                                            <w:bottom w:val="none" w:sz="0" w:space="0" w:color="auto"/>
                                                                            <w:right w:val="none" w:sz="0" w:space="0" w:color="auto"/>
                                                                          </w:divBdr>
                                                                          <w:divsChild>
                                                                            <w:div w:id="2057503270">
                                                                              <w:marLeft w:val="0"/>
                                                                              <w:marRight w:val="0"/>
                                                                              <w:marTop w:val="0"/>
                                                                              <w:marBottom w:val="0"/>
                                                                              <w:divBdr>
                                                                                <w:top w:val="none" w:sz="0" w:space="0" w:color="FF3D4C"/>
                                                                                <w:left w:val="none" w:sz="0" w:space="0" w:color="auto"/>
                                                                                <w:bottom w:val="none" w:sz="0" w:space="0" w:color="auto"/>
                                                                                <w:right w:val="none" w:sz="0" w:space="0" w:color="auto"/>
                                                                              </w:divBdr>
                                                                              <w:divsChild>
                                                                                <w:div w:id="2057503309">
                                                                                  <w:marLeft w:val="0"/>
                                                                                  <w:marRight w:val="0"/>
                                                                                  <w:marTop w:val="0"/>
                                                                                  <w:marBottom w:val="0"/>
                                                                                  <w:divBdr>
                                                                                    <w:top w:val="none" w:sz="0" w:space="0" w:color="auto"/>
                                                                                    <w:left w:val="none" w:sz="0" w:space="0" w:color="auto"/>
                                                                                    <w:bottom w:val="none" w:sz="0" w:space="0" w:color="auto"/>
                                                                                    <w:right w:val="none" w:sz="0" w:space="0" w:color="auto"/>
                                                                                  </w:divBdr>
                                                                                  <w:divsChild>
                                                                                    <w:div w:id="2057503258">
                                                                                      <w:marLeft w:val="0"/>
                                                                                      <w:marRight w:val="0"/>
                                                                                      <w:marTop w:val="0"/>
                                                                                      <w:marBottom w:val="0"/>
                                                                                      <w:divBdr>
                                                                                        <w:top w:val="none" w:sz="0" w:space="0" w:color="auto"/>
                                                                                        <w:left w:val="none" w:sz="0" w:space="0" w:color="auto"/>
                                                                                        <w:bottom w:val="none" w:sz="0" w:space="0" w:color="auto"/>
                                                                                        <w:right w:val="none" w:sz="0" w:space="0" w:color="auto"/>
                                                                                      </w:divBdr>
                                                                                      <w:divsChild>
                                                                                        <w:div w:id="2057503269">
                                                                                          <w:marLeft w:val="0"/>
                                                                                          <w:marRight w:val="0"/>
                                                                                          <w:marTop w:val="0"/>
                                                                                          <w:marBottom w:val="0"/>
                                                                                          <w:divBdr>
                                                                                            <w:top w:val="none" w:sz="0" w:space="0" w:color="auto"/>
                                                                                            <w:left w:val="none" w:sz="0" w:space="0" w:color="auto"/>
                                                                                            <w:bottom w:val="none" w:sz="0" w:space="0" w:color="auto"/>
                                                                                            <w:right w:val="none" w:sz="0" w:space="0" w:color="auto"/>
                                                                                          </w:divBdr>
                                                                                          <w:divsChild>
                                                                                            <w:div w:id="2057503242">
                                                                                              <w:marLeft w:val="0"/>
                                                                                              <w:marRight w:val="0"/>
                                                                                              <w:marTop w:val="0"/>
                                                                                              <w:marBottom w:val="0"/>
                                                                                              <w:divBdr>
                                                                                                <w:top w:val="none" w:sz="0" w:space="0" w:color="auto"/>
                                                                                                <w:left w:val="none" w:sz="0" w:space="0" w:color="auto"/>
                                                                                                <w:bottom w:val="none" w:sz="0" w:space="0" w:color="auto"/>
                                                                                                <w:right w:val="none" w:sz="0" w:space="0" w:color="auto"/>
                                                                                              </w:divBdr>
                                                                                              <w:divsChild>
                                                                                                <w:div w:id="20575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4">
      <w:marLeft w:val="0"/>
      <w:marRight w:val="0"/>
      <w:marTop w:val="0"/>
      <w:marBottom w:val="0"/>
      <w:divBdr>
        <w:top w:val="none" w:sz="0" w:space="0" w:color="auto"/>
        <w:left w:val="none" w:sz="0" w:space="0" w:color="auto"/>
        <w:bottom w:val="none" w:sz="0" w:space="0" w:color="auto"/>
        <w:right w:val="none" w:sz="0" w:space="0" w:color="auto"/>
      </w:divBdr>
    </w:div>
    <w:div w:id="2057503285">
      <w:marLeft w:val="0"/>
      <w:marRight w:val="0"/>
      <w:marTop w:val="0"/>
      <w:marBottom w:val="0"/>
      <w:divBdr>
        <w:top w:val="none" w:sz="0" w:space="0" w:color="auto"/>
        <w:left w:val="none" w:sz="0" w:space="0" w:color="auto"/>
        <w:bottom w:val="none" w:sz="0" w:space="0" w:color="auto"/>
        <w:right w:val="none" w:sz="0" w:space="0" w:color="auto"/>
      </w:divBdr>
      <w:divsChild>
        <w:div w:id="2057503305">
          <w:marLeft w:val="0"/>
          <w:marRight w:val="0"/>
          <w:marTop w:val="0"/>
          <w:marBottom w:val="0"/>
          <w:divBdr>
            <w:top w:val="none" w:sz="0" w:space="0" w:color="auto"/>
            <w:left w:val="none" w:sz="0" w:space="0" w:color="auto"/>
            <w:bottom w:val="none" w:sz="0" w:space="0" w:color="auto"/>
            <w:right w:val="none" w:sz="0" w:space="0" w:color="auto"/>
          </w:divBdr>
          <w:divsChild>
            <w:div w:id="2057503249">
              <w:marLeft w:val="0"/>
              <w:marRight w:val="0"/>
              <w:marTop w:val="0"/>
              <w:marBottom w:val="0"/>
              <w:divBdr>
                <w:top w:val="none" w:sz="0" w:space="0" w:color="auto"/>
                <w:left w:val="none" w:sz="0" w:space="0" w:color="auto"/>
                <w:bottom w:val="none" w:sz="0" w:space="0" w:color="auto"/>
                <w:right w:val="none" w:sz="0" w:space="0" w:color="auto"/>
              </w:divBdr>
              <w:divsChild>
                <w:div w:id="2057503307">
                  <w:marLeft w:val="0"/>
                  <w:marRight w:val="0"/>
                  <w:marTop w:val="0"/>
                  <w:marBottom w:val="0"/>
                  <w:divBdr>
                    <w:top w:val="none" w:sz="0" w:space="0" w:color="auto"/>
                    <w:left w:val="none" w:sz="0" w:space="0" w:color="auto"/>
                    <w:bottom w:val="none" w:sz="0" w:space="0" w:color="auto"/>
                    <w:right w:val="none" w:sz="0" w:space="0" w:color="auto"/>
                  </w:divBdr>
                  <w:divsChild>
                    <w:div w:id="2057503282">
                      <w:marLeft w:val="5"/>
                      <w:marRight w:val="5"/>
                      <w:marTop w:val="0"/>
                      <w:marBottom w:val="0"/>
                      <w:divBdr>
                        <w:top w:val="none" w:sz="0" w:space="0" w:color="auto"/>
                        <w:left w:val="none" w:sz="0" w:space="0" w:color="auto"/>
                        <w:bottom w:val="none" w:sz="0" w:space="0" w:color="auto"/>
                        <w:right w:val="none" w:sz="0" w:space="0" w:color="auto"/>
                      </w:divBdr>
                      <w:divsChild>
                        <w:div w:id="2057503265">
                          <w:marLeft w:val="0"/>
                          <w:marRight w:val="0"/>
                          <w:marTop w:val="0"/>
                          <w:marBottom w:val="0"/>
                          <w:divBdr>
                            <w:top w:val="none" w:sz="0" w:space="0" w:color="auto"/>
                            <w:left w:val="none" w:sz="0" w:space="0" w:color="auto"/>
                            <w:bottom w:val="none" w:sz="0" w:space="0" w:color="auto"/>
                            <w:right w:val="none" w:sz="0" w:space="0" w:color="auto"/>
                          </w:divBdr>
                          <w:divsChild>
                            <w:div w:id="2057503257">
                              <w:marLeft w:val="0"/>
                              <w:marRight w:val="0"/>
                              <w:marTop w:val="0"/>
                              <w:marBottom w:val="0"/>
                              <w:divBdr>
                                <w:top w:val="none" w:sz="0" w:space="0" w:color="auto"/>
                                <w:left w:val="none" w:sz="0" w:space="0" w:color="auto"/>
                                <w:bottom w:val="none" w:sz="0" w:space="0" w:color="auto"/>
                                <w:right w:val="none" w:sz="0" w:space="0" w:color="auto"/>
                              </w:divBdr>
                              <w:divsChild>
                                <w:div w:id="2057503248">
                                  <w:marLeft w:val="0"/>
                                  <w:marRight w:val="0"/>
                                  <w:marTop w:val="0"/>
                                  <w:marBottom w:val="0"/>
                                  <w:divBdr>
                                    <w:top w:val="none" w:sz="0" w:space="0" w:color="auto"/>
                                    <w:left w:val="none" w:sz="0" w:space="0" w:color="auto"/>
                                    <w:bottom w:val="none" w:sz="0" w:space="0" w:color="auto"/>
                                    <w:right w:val="none" w:sz="0" w:space="0" w:color="auto"/>
                                  </w:divBdr>
                                  <w:divsChild>
                                    <w:div w:id="2057503278">
                                      <w:marLeft w:val="0"/>
                                      <w:marRight w:val="0"/>
                                      <w:marTop w:val="0"/>
                                      <w:marBottom w:val="0"/>
                                      <w:divBdr>
                                        <w:top w:val="none" w:sz="0" w:space="0" w:color="auto"/>
                                        <w:left w:val="none" w:sz="0" w:space="0" w:color="auto"/>
                                        <w:bottom w:val="none" w:sz="0" w:space="0" w:color="auto"/>
                                        <w:right w:val="none" w:sz="0" w:space="0" w:color="auto"/>
                                      </w:divBdr>
                                      <w:divsChild>
                                        <w:div w:id="2057503251">
                                          <w:marLeft w:val="0"/>
                                          <w:marRight w:val="0"/>
                                          <w:marTop w:val="0"/>
                                          <w:marBottom w:val="0"/>
                                          <w:divBdr>
                                            <w:top w:val="none" w:sz="0" w:space="0" w:color="auto"/>
                                            <w:left w:val="none" w:sz="0" w:space="0" w:color="auto"/>
                                            <w:bottom w:val="none" w:sz="0" w:space="0" w:color="auto"/>
                                            <w:right w:val="none" w:sz="0" w:space="0" w:color="auto"/>
                                          </w:divBdr>
                                          <w:divsChild>
                                            <w:div w:id="2057503314">
                                              <w:marLeft w:val="0"/>
                                              <w:marRight w:val="0"/>
                                              <w:marTop w:val="0"/>
                                              <w:marBottom w:val="0"/>
                                              <w:divBdr>
                                                <w:top w:val="none" w:sz="0" w:space="0" w:color="auto"/>
                                                <w:left w:val="none" w:sz="0" w:space="0" w:color="auto"/>
                                                <w:bottom w:val="none" w:sz="0" w:space="0" w:color="auto"/>
                                                <w:right w:val="none" w:sz="0" w:space="0" w:color="auto"/>
                                              </w:divBdr>
                                              <w:divsChild>
                                                <w:div w:id="2057503271">
                                                  <w:marLeft w:val="0"/>
                                                  <w:marRight w:val="0"/>
                                                  <w:marTop w:val="0"/>
                                                  <w:marBottom w:val="0"/>
                                                  <w:divBdr>
                                                    <w:top w:val="none" w:sz="0" w:space="0" w:color="auto"/>
                                                    <w:left w:val="none" w:sz="0" w:space="0" w:color="auto"/>
                                                    <w:bottom w:val="none" w:sz="0" w:space="0" w:color="auto"/>
                                                    <w:right w:val="none" w:sz="0" w:space="0" w:color="auto"/>
                                                  </w:divBdr>
                                                  <w:divsChild>
                                                    <w:div w:id="2057503316">
                                                      <w:marLeft w:val="0"/>
                                                      <w:marRight w:val="0"/>
                                                      <w:marTop w:val="0"/>
                                                      <w:marBottom w:val="0"/>
                                                      <w:divBdr>
                                                        <w:top w:val="none" w:sz="0" w:space="0" w:color="auto"/>
                                                        <w:left w:val="none" w:sz="0" w:space="0" w:color="auto"/>
                                                        <w:bottom w:val="none" w:sz="0" w:space="0" w:color="auto"/>
                                                        <w:right w:val="none" w:sz="0" w:space="0" w:color="auto"/>
                                                      </w:divBdr>
                                                      <w:divsChild>
                                                        <w:div w:id="2057503294">
                                                          <w:marLeft w:val="0"/>
                                                          <w:marRight w:val="0"/>
                                                          <w:marTop w:val="0"/>
                                                          <w:marBottom w:val="0"/>
                                                          <w:divBdr>
                                                            <w:top w:val="none" w:sz="0" w:space="0" w:color="auto"/>
                                                            <w:left w:val="none" w:sz="0" w:space="0" w:color="auto"/>
                                                            <w:bottom w:val="none" w:sz="0" w:space="0" w:color="auto"/>
                                                            <w:right w:val="none" w:sz="0" w:space="0" w:color="auto"/>
                                                          </w:divBdr>
                                                          <w:divsChild>
                                                            <w:div w:id="2057503293">
                                                              <w:marLeft w:val="0"/>
                                                              <w:marRight w:val="0"/>
                                                              <w:marTop w:val="0"/>
                                                              <w:marBottom w:val="0"/>
                                                              <w:divBdr>
                                                                <w:top w:val="none" w:sz="0" w:space="0" w:color="auto"/>
                                                                <w:left w:val="none" w:sz="0" w:space="0" w:color="auto"/>
                                                                <w:bottom w:val="none" w:sz="0" w:space="0" w:color="auto"/>
                                                                <w:right w:val="none" w:sz="0" w:space="0" w:color="auto"/>
                                                              </w:divBdr>
                                                              <w:divsChild>
                                                                <w:div w:id="2057503296">
                                                                  <w:marLeft w:val="0"/>
                                                                  <w:marRight w:val="0"/>
                                                                  <w:marTop w:val="0"/>
                                                                  <w:marBottom w:val="0"/>
                                                                  <w:divBdr>
                                                                    <w:top w:val="none" w:sz="0" w:space="0" w:color="auto"/>
                                                                    <w:left w:val="none" w:sz="0" w:space="0" w:color="auto"/>
                                                                    <w:bottom w:val="none" w:sz="0" w:space="0" w:color="auto"/>
                                                                    <w:right w:val="none" w:sz="0" w:space="0" w:color="auto"/>
                                                                  </w:divBdr>
                                                                  <w:divsChild>
                                                                    <w:div w:id="2057503279">
                                                                      <w:marLeft w:val="0"/>
                                                                      <w:marRight w:val="0"/>
                                                                      <w:marTop w:val="0"/>
                                                                      <w:marBottom w:val="0"/>
                                                                      <w:divBdr>
                                                                        <w:top w:val="none" w:sz="0" w:space="0" w:color="auto"/>
                                                                        <w:left w:val="none" w:sz="0" w:space="0" w:color="auto"/>
                                                                        <w:bottom w:val="none" w:sz="0" w:space="0" w:color="auto"/>
                                                                        <w:right w:val="none" w:sz="0" w:space="0" w:color="auto"/>
                                                                      </w:divBdr>
                                                                      <w:divsChild>
                                                                        <w:div w:id="2057503266">
                                                                          <w:marLeft w:val="0"/>
                                                                          <w:marRight w:val="0"/>
                                                                          <w:marTop w:val="0"/>
                                                                          <w:marBottom w:val="0"/>
                                                                          <w:divBdr>
                                                                            <w:top w:val="none" w:sz="0" w:space="0" w:color="auto"/>
                                                                            <w:left w:val="none" w:sz="0" w:space="0" w:color="auto"/>
                                                                            <w:bottom w:val="none" w:sz="0" w:space="0" w:color="auto"/>
                                                                            <w:right w:val="none" w:sz="0" w:space="0" w:color="auto"/>
                                                                          </w:divBdr>
                                                                          <w:divsChild>
                                                                            <w:div w:id="2057503256">
                                                                              <w:marLeft w:val="0"/>
                                                                              <w:marRight w:val="0"/>
                                                                              <w:marTop w:val="0"/>
                                                                              <w:marBottom w:val="0"/>
                                                                              <w:divBdr>
                                                                                <w:top w:val="none" w:sz="0" w:space="0" w:color="FF3D4C"/>
                                                                                <w:left w:val="none" w:sz="0" w:space="0" w:color="auto"/>
                                                                                <w:bottom w:val="none" w:sz="0" w:space="0" w:color="auto"/>
                                                                                <w:right w:val="none" w:sz="0" w:space="0" w:color="auto"/>
                                                                              </w:divBdr>
                                                                              <w:divsChild>
                                                                                <w:div w:id="2057503262">
                                                                                  <w:marLeft w:val="0"/>
                                                                                  <w:marRight w:val="0"/>
                                                                                  <w:marTop w:val="0"/>
                                                                                  <w:marBottom w:val="0"/>
                                                                                  <w:divBdr>
                                                                                    <w:top w:val="none" w:sz="0" w:space="0" w:color="auto"/>
                                                                                    <w:left w:val="none" w:sz="0" w:space="0" w:color="auto"/>
                                                                                    <w:bottom w:val="none" w:sz="0" w:space="0" w:color="auto"/>
                                                                                    <w:right w:val="none" w:sz="0" w:space="0" w:color="auto"/>
                                                                                  </w:divBdr>
                                                                                  <w:divsChild>
                                                                                    <w:div w:id="2057503306">
                                                                                      <w:marLeft w:val="0"/>
                                                                                      <w:marRight w:val="0"/>
                                                                                      <w:marTop w:val="0"/>
                                                                                      <w:marBottom w:val="0"/>
                                                                                      <w:divBdr>
                                                                                        <w:top w:val="none" w:sz="0" w:space="0" w:color="auto"/>
                                                                                        <w:left w:val="none" w:sz="0" w:space="0" w:color="auto"/>
                                                                                        <w:bottom w:val="none" w:sz="0" w:space="0" w:color="auto"/>
                                                                                        <w:right w:val="none" w:sz="0" w:space="0" w:color="auto"/>
                                                                                      </w:divBdr>
                                                                                      <w:divsChild>
                                                                                        <w:div w:id="2057503268">
                                                                                          <w:marLeft w:val="0"/>
                                                                                          <w:marRight w:val="0"/>
                                                                                          <w:marTop w:val="0"/>
                                                                                          <w:marBottom w:val="0"/>
                                                                                          <w:divBdr>
                                                                                            <w:top w:val="none" w:sz="0" w:space="0" w:color="auto"/>
                                                                                            <w:left w:val="none" w:sz="0" w:space="0" w:color="auto"/>
                                                                                            <w:bottom w:val="none" w:sz="0" w:space="0" w:color="auto"/>
                                                                                            <w:right w:val="none" w:sz="0" w:space="0" w:color="auto"/>
                                                                                          </w:divBdr>
                                                                                          <w:divsChild>
                                                                                            <w:div w:id="2057503287">
                                                                                              <w:marLeft w:val="0"/>
                                                                                              <w:marRight w:val="0"/>
                                                                                              <w:marTop w:val="0"/>
                                                                                              <w:marBottom w:val="0"/>
                                                                                              <w:divBdr>
                                                                                                <w:top w:val="none" w:sz="0" w:space="0" w:color="auto"/>
                                                                                                <w:left w:val="none" w:sz="0" w:space="0" w:color="auto"/>
                                                                                                <w:bottom w:val="none" w:sz="0" w:space="0" w:color="auto"/>
                                                                                                <w:right w:val="none" w:sz="0" w:space="0" w:color="auto"/>
                                                                                              </w:divBdr>
                                                                                              <w:divsChild>
                                                                                                <w:div w:id="20575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6">
      <w:marLeft w:val="0"/>
      <w:marRight w:val="0"/>
      <w:marTop w:val="0"/>
      <w:marBottom w:val="0"/>
      <w:divBdr>
        <w:top w:val="none" w:sz="0" w:space="0" w:color="auto"/>
        <w:left w:val="none" w:sz="0" w:space="0" w:color="auto"/>
        <w:bottom w:val="none" w:sz="0" w:space="0" w:color="auto"/>
        <w:right w:val="none" w:sz="0" w:space="0" w:color="auto"/>
      </w:divBdr>
    </w:div>
    <w:div w:id="2057503300">
      <w:marLeft w:val="0"/>
      <w:marRight w:val="0"/>
      <w:marTop w:val="0"/>
      <w:marBottom w:val="0"/>
      <w:divBdr>
        <w:top w:val="none" w:sz="0" w:space="0" w:color="auto"/>
        <w:left w:val="none" w:sz="0" w:space="0" w:color="auto"/>
        <w:bottom w:val="none" w:sz="0" w:space="0" w:color="auto"/>
        <w:right w:val="none" w:sz="0" w:space="0" w:color="auto"/>
      </w:divBdr>
    </w:div>
    <w:div w:id="2057503302">
      <w:marLeft w:val="0"/>
      <w:marRight w:val="0"/>
      <w:marTop w:val="0"/>
      <w:marBottom w:val="0"/>
      <w:divBdr>
        <w:top w:val="none" w:sz="0" w:space="0" w:color="auto"/>
        <w:left w:val="none" w:sz="0" w:space="0" w:color="auto"/>
        <w:bottom w:val="none" w:sz="0" w:space="0" w:color="auto"/>
        <w:right w:val="none" w:sz="0" w:space="0" w:color="auto"/>
      </w:divBdr>
    </w:div>
    <w:div w:id="2057503317">
      <w:marLeft w:val="0"/>
      <w:marRight w:val="0"/>
      <w:marTop w:val="0"/>
      <w:marBottom w:val="0"/>
      <w:divBdr>
        <w:top w:val="none" w:sz="0" w:space="0" w:color="auto"/>
        <w:left w:val="none" w:sz="0" w:space="0" w:color="auto"/>
        <w:bottom w:val="none" w:sz="0" w:space="0" w:color="auto"/>
        <w:right w:val="none" w:sz="0" w:space="0" w:color="auto"/>
      </w:divBdr>
    </w:div>
    <w:div w:id="2057503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2544</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З  А  П  И  С  Н  И  К</vt:lpstr>
    </vt:vector>
  </TitlesOfParts>
  <Company>irenaP</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И  С  Н  И  К</dc:title>
  <dc:creator>irenaP</dc:creator>
  <cp:lastModifiedBy>Marija PopIcov</cp:lastModifiedBy>
  <cp:revision>6</cp:revision>
  <cp:lastPrinted>2025-01-13T12:55:00Z</cp:lastPrinted>
  <dcterms:created xsi:type="dcterms:W3CDTF">2025-02-13T09:57:00Z</dcterms:created>
  <dcterms:modified xsi:type="dcterms:W3CDTF">2025-02-14T09:53:00Z</dcterms:modified>
</cp:coreProperties>
</file>